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C2D69B" w:themeColor="accent3" w:themeTint="99"/>
  <w:body>
    <w:p w:rsidR="00744DEF" w:rsidRPr="002054C9" w:rsidRDefault="005F38A7" w:rsidP="00BB7E92">
      <w:pPr>
        <w:spacing w:line="240" w:lineRule="auto"/>
        <w:jc w:val="center"/>
        <w:rPr>
          <w:b/>
          <w:bCs/>
          <w:i/>
          <w:iCs/>
          <w:sz w:val="28"/>
          <w:szCs w:val="28"/>
          <w:rtl/>
        </w:rPr>
      </w:pPr>
      <w:r w:rsidRPr="002054C9">
        <w:rPr>
          <w:b/>
          <w:bCs/>
          <w:i/>
          <w:iCs/>
          <w:noProof/>
          <w:sz w:val="28"/>
          <w:szCs w:val="28"/>
        </w:rPr>
        <w:drawing>
          <wp:anchor distT="0" distB="0" distL="114300" distR="114300" simplePos="0" relativeHeight="251659264" behindDoc="1" locked="0" layoutInCell="1" allowOverlap="1">
            <wp:simplePos x="0" y="0"/>
            <wp:positionH relativeFrom="column">
              <wp:posOffset>5546090</wp:posOffset>
            </wp:positionH>
            <wp:positionV relativeFrom="paragraph">
              <wp:posOffset>-530064</wp:posOffset>
            </wp:positionV>
            <wp:extent cx="1125855" cy="1454785"/>
            <wp:effectExtent l="0" t="0" r="0" b="0"/>
            <wp:wrapNone/>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9"/>
                    <a:srcRect t="-2605"/>
                    <a:stretch>
                      <a:fillRect/>
                    </a:stretch>
                  </pic:blipFill>
                  <pic:spPr bwMode="auto">
                    <a:xfrm>
                      <a:off x="0" y="0"/>
                      <a:ext cx="1125855" cy="1454785"/>
                    </a:xfrm>
                    <a:prstGeom prst="rect">
                      <a:avLst/>
                    </a:prstGeom>
                    <a:noFill/>
                    <a:ln w="9525">
                      <a:noFill/>
                      <a:miter lim="800000"/>
                      <a:headEnd/>
                      <a:tailEnd/>
                    </a:ln>
                  </pic:spPr>
                </pic:pic>
              </a:graphicData>
            </a:graphic>
          </wp:anchor>
        </w:drawing>
      </w:r>
      <w:r w:rsidR="0033243A" w:rsidRPr="002054C9">
        <w:rPr>
          <w:b/>
          <w:bCs/>
          <w:i/>
          <w:iCs/>
          <w:noProof/>
          <w:sz w:val="28"/>
          <w:szCs w:val="28"/>
        </w:rPr>
        <w:drawing>
          <wp:anchor distT="0" distB="0" distL="114300" distR="114300" simplePos="0" relativeHeight="251641344" behindDoc="1" locked="0" layoutInCell="1" allowOverlap="1">
            <wp:simplePos x="0" y="0"/>
            <wp:positionH relativeFrom="column">
              <wp:posOffset>-570230</wp:posOffset>
            </wp:positionH>
            <wp:positionV relativeFrom="paragraph">
              <wp:posOffset>-541181</wp:posOffset>
            </wp:positionV>
            <wp:extent cx="1127362" cy="1453487"/>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9"/>
                    <a:srcRect t="-2605"/>
                    <a:stretch>
                      <a:fillRect/>
                    </a:stretch>
                  </pic:blipFill>
                  <pic:spPr bwMode="auto">
                    <a:xfrm>
                      <a:off x="0" y="0"/>
                      <a:ext cx="1127362" cy="1453487"/>
                    </a:xfrm>
                    <a:prstGeom prst="rect">
                      <a:avLst/>
                    </a:prstGeom>
                    <a:noFill/>
                    <a:ln w="9525">
                      <a:noFill/>
                      <a:miter lim="800000"/>
                      <a:headEnd/>
                      <a:tailEnd/>
                    </a:ln>
                  </pic:spPr>
                </pic:pic>
              </a:graphicData>
            </a:graphic>
          </wp:anchor>
        </w:drawing>
      </w:r>
      <w:r w:rsidR="0033243A" w:rsidRPr="002054C9">
        <w:rPr>
          <w:rFonts w:hint="cs"/>
          <w:b/>
          <w:bCs/>
          <w:i/>
          <w:iCs/>
          <w:sz w:val="28"/>
          <w:szCs w:val="28"/>
          <w:rtl/>
        </w:rPr>
        <w:t xml:space="preserve">تأثير </w:t>
      </w:r>
      <w:proofErr w:type="gramStart"/>
      <w:r w:rsidR="0033243A" w:rsidRPr="002054C9">
        <w:rPr>
          <w:rFonts w:hint="cs"/>
          <w:b/>
          <w:bCs/>
          <w:i/>
          <w:iCs/>
          <w:sz w:val="28"/>
          <w:szCs w:val="28"/>
          <w:rtl/>
        </w:rPr>
        <w:t>تكنولوجيا</w:t>
      </w:r>
      <w:proofErr w:type="gramEnd"/>
      <w:r w:rsidR="0033243A" w:rsidRPr="002054C9">
        <w:rPr>
          <w:rFonts w:hint="cs"/>
          <w:b/>
          <w:bCs/>
          <w:i/>
          <w:iCs/>
          <w:sz w:val="28"/>
          <w:szCs w:val="28"/>
          <w:rtl/>
        </w:rPr>
        <w:t xml:space="preserve"> الاتصال الحديثة على أنماط الاتصال الأسري</w:t>
      </w:r>
    </w:p>
    <w:p w:rsidR="005F38A7" w:rsidRPr="001A0586" w:rsidRDefault="005F38A7" w:rsidP="00BB7E92">
      <w:pPr>
        <w:spacing w:line="240" w:lineRule="auto"/>
        <w:jc w:val="center"/>
        <w:rPr>
          <w:b/>
          <w:bCs/>
          <w:i/>
          <w:iCs/>
          <w:sz w:val="24"/>
          <w:szCs w:val="24"/>
          <w:lang w:val="en-US"/>
        </w:rPr>
      </w:pPr>
      <w:r w:rsidRPr="001A0586">
        <w:rPr>
          <w:rFonts w:ascii="MS Shell Dlg 2" w:hAnsi="MS Shell Dlg 2" w:cs="MS Shell Dlg 2"/>
          <w:b/>
          <w:bCs/>
          <w:color w:val="000000"/>
          <w:sz w:val="18"/>
          <w:szCs w:val="18"/>
          <w:lang w:val="en-US"/>
        </w:rPr>
        <w:t>Raised modern communication technology on the patterns of family contact</w:t>
      </w:r>
    </w:p>
    <w:p w:rsidR="0033243A" w:rsidRPr="002054C9" w:rsidRDefault="0033243A" w:rsidP="00BB7E92">
      <w:pPr>
        <w:spacing w:line="240" w:lineRule="auto"/>
        <w:jc w:val="center"/>
        <w:rPr>
          <w:b/>
          <w:bCs/>
          <w:i/>
          <w:iCs/>
          <w:sz w:val="24"/>
          <w:szCs w:val="24"/>
          <w:rtl/>
        </w:rPr>
      </w:pPr>
      <w:r w:rsidRPr="002054C9">
        <w:rPr>
          <w:rFonts w:hint="cs"/>
          <w:b/>
          <w:bCs/>
          <w:i/>
          <w:iCs/>
          <w:sz w:val="28"/>
          <w:szCs w:val="28"/>
          <w:rtl/>
        </w:rPr>
        <w:t>ملصق علمي حول</w:t>
      </w:r>
      <w:r w:rsidR="00354A72" w:rsidRPr="002054C9">
        <w:rPr>
          <w:rFonts w:hint="cs"/>
          <w:b/>
          <w:bCs/>
          <w:i/>
          <w:iCs/>
          <w:sz w:val="28"/>
          <w:szCs w:val="28"/>
          <w:rtl/>
        </w:rPr>
        <w:t xml:space="preserve"> موضوع المذكرة</w:t>
      </w:r>
      <w:r w:rsidRPr="002054C9">
        <w:rPr>
          <w:rFonts w:hint="cs"/>
          <w:b/>
          <w:bCs/>
          <w:i/>
          <w:iCs/>
          <w:sz w:val="28"/>
          <w:szCs w:val="28"/>
          <w:rtl/>
        </w:rPr>
        <w:t xml:space="preserve"> يتم إعدادها لنيل شهادة الماسترالاكاديمي</w:t>
      </w:r>
    </w:p>
    <w:p w:rsidR="0033243A" w:rsidRPr="002054C9" w:rsidRDefault="0033243A" w:rsidP="00BB7E92">
      <w:pPr>
        <w:spacing w:line="240" w:lineRule="auto"/>
        <w:jc w:val="center"/>
        <w:rPr>
          <w:b/>
          <w:bCs/>
          <w:i/>
          <w:iCs/>
          <w:sz w:val="28"/>
          <w:szCs w:val="28"/>
          <w:rtl/>
        </w:rPr>
      </w:pPr>
      <w:r w:rsidRPr="002054C9">
        <w:rPr>
          <w:rFonts w:hint="cs"/>
          <w:b/>
          <w:bCs/>
          <w:i/>
          <w:iCs/>
          <w:sz w:val="28"/>
          <w:szCs w:val="28"/>
          <w:rtl/>
        </w:rPr>
        <w:t>جامعة قاصدي مرباح ورقلة</w:t>
      </w:r>
    </w:p>
    <w:p w:rsidR="0033243A" w:rsidRPr="002054C9" w:rsidRDefault="0033243A" w:rsidP="00BB7E92">
      <w:pPr>
        <w:spacing w:line="240" w:lineRule="auto"/>
        <w:jc w:val="center"/>
        <w:rPr>
          <w:b/>
          <w:bCs/>
          <w:i/>
          <w:iCs/>
          <w:sz w:val="28"/>
          <w:szCs w:val="28"/>
          <w:rtl/>
        </w:rPr>
      </w:pPr>
      <w:r w:rsidRPr="002054C9">
        <w:rPr>
          <w:rFonts w:hint="cs"/>
          <w:b/>
          <w:bCs/>
          <w:i/>
          <w:iCs/>
          <w:sz w:val="28"/>
          <w:szCs w:val="28"/>
          <w:rtl/>
        </w:rPr>
        <w:t>كلية العلوم الإنسانية والاجتماعية</w:t>
      </w:r>
    </w:p>
    <w:p w:rsidR="0033243A" w:rsidRPr="002054C9" w:rsidRDefault="0033243A" w:rsidP="00BB7E92">
      <w:pPr>
        <w:spacing w:line="240" w:lineRule="auto"/>
        <w:jc w:val="center"/>
        <w:rPr>
          <w:b/>
          <w:bCs/>
          <w:i/>
          <w:iCs/>
          <w:sz w:val="28"/>
          <w:szCs w:val="28"/>
          <w:rtl/>
        </w:rPr>
      </w:pPr>
      <w:r w:rsidRPr="002054C9">
        <w:rPr>
          <w:rFonts w:hint="cs"/>
          <w:b/>
          <w:bCs/>
          <w:i/>
          <w:iCs/>
          <w:sz w:val="28"/>
          <w:szCs w:val="28"/>
          <w:rtl/>
        </w:rPr>
        <w:t>قسم علوم الإعلام والاتصال</w:t>
      </w:r>
    </w:p>
    <w:p w:rsidR="0033243A" w:rsidRDefault="00370FCF" w:rsidP="000F7483">
      <w:pPr>
        <w:bidi/>
        <w:spacing w:after="0" w:line="240" w:lineRule="auto"/>
        <w:rPr>
          <w:b/>
          <w:bCs/>
          <w:sz w:val="28"/>
          <w:szCs w:val="28"/>
        </w:rPr>
      </w:pPr>
      <w:r w:rsidRPr="00BB7E92">
        <w:rPr>
          <w:rFonts w:hint="cs"/>
          <w:b/>
          <w:bCs/>
          <w:i/>
          <w:iCs/>
          <w:sz w:val="28"/>
          <w:szCs w:val="28"/>
          <w:rtl/>
        </w:rPr>
        <w:t xml:space="preserve">إعداد </w:t>
      </w:r>
      <w:proofErr w:type="spellStart"/>
      <w:r w:rsidRPr="00BB7E92">
        <w:rPr>
          <w:rFonts w:hint="cs"/>
          <w:b/>
          <w:bCs/>
          <w:i/>
          <w:iCs/>
          <w:sz w:val="28"/>
          <w:szCs w:val="28"/>
          <w:rtl/>
        </w:rPr>
        <w:t>الطالبتين</w:t>
      </w:r>
      <w:r w:rsidRPr="00BB7E92">
        <w:rPr>
          <w:rFonts w:hint="cs"/>
          <w:b/>
          <w:bCs/>
          <w:sz w:val="28"/>
          <w:szCs w:val="28"/>
          <w:rtl/>
        </w:rPr>
        <w:t>:أ</w:t>
      </w:r>
      <w:r w:rsidR="00686BA1">
        <w:rPr>
          <w:rFonts w:hint="cs"/>
          <w:b/>
          <w:bCs/>
          <w:sz w:val="28"/>
          <w:szCs w:val="28"/>
          <w:rtl/>
        </w:rPr>
        <w:t>سماء</w:t>
      </w:r>
      <w:proofErr w:type="spellEnd"/>
      <w:r w:rsidR="00686BA1">
        <w:rPr>
          <w:rFonts w:hint="cs"/>
          <w:b/>
          <w:bCs/>
          <w:sz w:val="28"/>
          <w:szCs w:val="28"/>
          <w:rtl/>
        </w:rPr>
        <w:t xml:space="preserve"> كديدي </w:t>
      </w:r>
      <w:r w:rsidRPr="00BB7E92">
        <w:rPr>
          <w:rFonts w:hint="cs"/>
          <w:sz w:val="28"/>
          <w:szCs w:val="28"/>
          <w:rtl/>
        </w:rPr>
        <w:t>:</w:t>
      </w:r>
      <w:r w:rsidR="00686BA1" w:rsidRPr="00686BA1">
        <w:rPr>
          <w:b/>
          <w:bCs/>
        </w:rPr>
        <w:t>inti</w:t>
      </w:r>
      <w:r w:rsidR="00A8408B" w:rsidRPr="00686BA1">
        <w:rPr>
          <w:b/>
          <w:bCs/>
        </w:rPr>
        <w:t>sarmimi112@gmail.</w:t>
      </w:r>
      <w:proofErr w:type="gramStart"/>
      <w:r w:rsidR="00A8408B" w:rsidRPr="00686BA1">
        <w:rPr>
          <w:b/>
          <w:bCs/>
        </w:rPr>
        <w:t>com</w:t>
      </w:r>
      <w:proofErr w:type="gramEnd"/>
      <w:r w:rsidR="005548E0">
        <w:rPr>
          <w:b/>
          <w:bCs/>
        </w:rPr>
        <w:t xml:space="preserve"> </w:t>
      </w:r>
      <w:r w:rsidR="005548E0">
        <w:rPr>
          <w:rFonts w:hint="cs"/>
          <w:b/>
          <w:bCs/>
          <w:rtl/>
        </w:rPr>
        <w:t xml:space="preserve">                                   </w:t>
      </w:r>
      <w:r w:rsidR="00BB7E92" w:rsidRPr="00BB7E92">
        <w:rPr>
          <w:rFonts w:hint="cs"/>
          <w:i/>
          <w:iCs/>
          <w:sz w:val="28"/>
          <w:szCs w:val="28"/>
          <w:rtl/>
        </w:rPr>
        <w:t>ا</w:t>
      </w:r>
      <w:r w:rsidR="00BB7E92" w:rsidRPr="00BB7E92">
        <w:rPr>
          <w:rFonts w:hint="cs"/>
          <w:b/>
          <w:bCs/>
          <w:sz w:val="28"/>
          <w:szCs w:val="28"/>
          <w:rtl/>
        </w:rPr>
        <w:t>لإ</w:t>
      </w:r>
      <w:r w:rsidR="00BB7E92" w:rsidRPr="00BB7E92">
        <w:rPr>
          <w:rFonts w:hint="cs"/>
          <w:b/>
          <w:bCs/>
          <w:i/>
          <w:iCs/>
          <w:sz w:val="28"/>
          <w:szCs w:val="28"/>
          <w:rtl/>
        </w:rPr>
        <w:t>شراف:</w:t>
      </w:r>
      <w:r w:rsidR="00BB7E92" w:rsidRPr="00BB7E92">
        <w:rPr>
          <w:rFonts w:hint="cs"/>
          <w:b/>
          <w:bCs/>
          <w:sz w:val="28"/>
          <w:szCs w:val="28"/>
          <w:rtl/>
        </w:rPr>
        <w:t xml:space="preserve"> </w:t>
      </w:r>
      <w:proofErr w:type="spellStart"/>
      <w:r w:rsidR="00BB7E92" w:rsidRPr="00BB7E92">
        <w:rPr>
          <w:rFonts w:hint="cs"/>
          <w:b/>
          <w:bCs/>
          <w:sz w:val="28"/>
          <w:szCs w:val="28"/>
          <w:rtl/>
        </w:rPr>
        <w:t>مسعود</w:t>
      </w:r>
      <w:r w:rsidR="00BB7E92" w:rsidRPr="00BB7E92">
        <w:rPr>
          <w:rFonts w:hint="eastAsia"/>
          <w:b/>
          <w:bCs/>
          <w:sz w:val="28"/>
          <w:szCs w:val="28"/>
          <w:rtl/>
        </w:rPr>
        <w:t>ة</w:t>
      </w:r>
      <w:r w:rsidR="00615480" w:rsidRPr="00BB7E92">
        <w:rPr>
          <w:rFonts w:hint="cs"/>
          <w:b/>
          <w:bCs/>
          <w:sz w:val="28"/>
          <w:szCs w:val="28"/>
          <w:rtl/>
        </w:rPr>
        <w:t>بايوسف</w:t>
      </w:r>
      <w:proofErr w:type="spellEnd"/>
    </w:p>
    <w:p w:rsidR="00A8408B" w:rsidRPr="00686BA1" w:rsidRDefault="00686BA1" w:rsidP="000F7483">
      <w:pPr>
        <w:tabs>
          <w:tab w:val="left" w:pos="3267"/>
          <w:tab w:val="left" w:pos="3463"/>
          <w:tab w:val="center" w:pos="4961"/>
        </w:tabs>
        <w:bidi/>
        <w:spacing w:after="0" w:line="240" w:lineRule="auto"/>
        <w:rPr>
          <w:rtl/>
        </w:rPr>
      </w:pPr>
      <w:r w:rsidRPr="00686BA1">
        <w:rPr>
          <w:rFonts w:hint="cs"/>
          <w:b/>
          <w:bCs/>
          <w:sz w:val="28"/>
          <w:szCs w:val="28"/>
          <w:rtl/>
        </w:rPr>
        <w:t xml:space="preserve">                    ليلى نورة</w:t>
      </w:r>
      <w:r w:rsidR="005548E0">
        <w:rPr>
          <w:rFonts w:hint="cs"/>
          <w:b/>
          <w:bCs/>
          <w:sz w:val="28"/>
          <w:szCs w:val="28"/>
          <w:rtl/>
        </w:rPr>
        <w:t xml:space="preserve">  </w:t>
      </w:r>
      <w:r w:rsidRPr="00686BA1">
        <w:rPr>
          <w:rFonts w:hint="cs"/>
          <w:b/>
          <w:bCs/>
          <w:rtl/>
        </w:rPr>
        <w:t xml:space="preserve"> :</w:t>
      </w:r>
      <w:r w:rsidR="005548E0">
        <w:rPr>
          <w:rFonts w:hint="cs"/>
          <w:b/>
          <w:bCs/>
          <w:rtl/>
        </w:rPr>
        <w:t xml:space="preserve"> </w:t>
      </w:r>
      <w:r w:rsidR="005548E0">
        <w:rPr>
          <w:rFonts w:hint="cs"/>
          <w:b/>
          <w:bCs/>
          <w:rtl/>
          <w:lang w:bidi="ar-DZ"/>
        </w:rPr>
        <w:t xml:space="preserve">  </w:t>
      </w:r>
      <w:r w:rsidR="005548E0">
        <w:rPr>
          <w:b/>
          <w:bCs/>
        </w:rPr>
        <w:t xml:space="preserve">   </w:t>
      </w:r>
      <w:r w:rsidR="00A8408B" w:rsidRPr="00686BA1">
        <w:rPr>
          <w:b/>
          <w:bCs/>
        </w:rPr>
        <w:t>ibtisameez@gmail.</w:t>
      </w:r>
      <w:proofErr w:type="gramStart"/>
      <w:r w:rsidR="00A8408B" w:rsidRPr="00686BA1">
        <w:rPr>
          <w:b/>
          <w:bCs/>
        </w:rPr>
        <w:t>com</w:t>
      </w:r>
      <w:proofErr w:type="gramEnd"/>
    </w:p>
    <w:p w:rsidR="00540E21" w:rsidRPr="00615480" w:rsidRDefault="005548E0" w:rsidP="00AC6CD8">
      <w:pPr>
        <w:ind w:left="142" w:hanging="142"/>
        <w:jc w:val="right"/>
        <w:rPr>
          <w:b/>
          <w:bCs/>
        </w:rPr>
      </w:pPr>
      <w:r>
        <w:rPr>
          <w:b/>
          <w:bCs/>
          <w:noProof/>
        </w:rPr>
        <w:drawing>
          <wp:anchor distT="0" distB="0" distL="114300" distR="114300" simplePos="0" relativeHeight="251659776" behindDoc="1" locked="0" layoutInCell="1" allowOverlap="1" wp14:anchorId="176586BB" wp14:editId="2CEE6EE7">
            <wp:simplePos x="0" y="0"/>
            <wp:positionH relativeFrom="column">
              <wp:posOffset>4166633</wp:posOffset>
            </wp:positionH>
            <wp:positionV relativeFrom="paragraph">
              <wp:posOffset>5363343</wp:posOffset>
            </wp:positionV>
            <wp:extent cx="2129051" cy="2231409"/>
            <wp:effectExtent l="0" t="0" r="0" b="0"/>
            <wp:wrapNone/>
            <wp:docPr id="5" name="Image 5" descr="C:\Users\krama\Desktop\144202_2g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rama\Desktop\144202_2gg.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28951" cy="2231304"/>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7968" behindDoc="1" locked="0" layoutInCell="1" allowOverlap="1" wp14:anchorId="4528F8D0" wp14:editId="4FDE1F59">
            <wp:simplePos x="0" y="0"/>
            <wp:positionH relativeFrom="column">
              <wp:posOffset>1769764</wp:posOffset>
            </wp:positionH>
            <wp:positionV relativeFrom="paragraph">
              <wp:posOffset>5539105</wp:posOffset>
            </wp:positionV>
            <wp:extent cx="2053590" cy="1814830"/>
            <wp:effectExtent l="0" t="0" r="0" b="0"/>
            <wp:wrapNone/>
            <wp:docPr id="6" name="Image 6" descr="C:\Users\krama\Desktop\111_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rama\Desktop\111_53.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53590" cy="1814830"/>
                    </a:xfrm>
                    <a:prstGeom prst="rect">
                      <a:avLst/>
                    </a:prstGeom>
                    <a:noFill/>
                    <a:ln>
                      <a:noFill/>
                    </a:ln>
                  </pic:spPr>
                </pic:pic>
              </a:graphicData>
            </a:graphic>
          </wp:anchor>
        </w:drawing>
      </w:r>
      <w:r>
        <w:rPr>
          <w:rFonts w:ascii="MS Shell Dlg 2" w:hAnsi="MS Shell Dlg 2" w:cs="MS Shell Dlg 2"/>
          <w:noProof/>
          <w:color w:val="000000"/>
          <w:sz w:val="18"/>
          <w:szCs w:val="18"/>
        </w:rPr>
        <mc:AlternateContent>
          <mc:Choice Requires="wps">
            <w:drawing>
              <wp:anchor distT="0" distB="0" distL="114300" distR="114300" simplePos="0" relativeHeight="251671552" behindDoc="0" locked="0" layoutInCell="1" allowOverlap="1">
                <wp:simplePos x="0" y="0"/>
                <wp:positionH relativeFrom="column">
                  <wp:posOffset>1810385</wp:posOffset>
                </wp:positionH>
                <wp:positionV relativeFrom="paragraph">
                  <wp:posOffset>7369810</wp:posOffset>
                </wp:positionV>
                <wp:extent cx="2273300" cy="320040"/>
                <wp:effectExtent l="0" t="0" r="22225" b="41910"/>
                <wp:wrapNone/>
                <wp:docPr id="17"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73300" cy="320040"/>
                        </a:xfrm>
                        <a:prstGeom prst="roundRect">
                          <a:avLst>
                            <a:gd name="adj" fmla="val 16667"/>
                          </a:avLst>
                        </a:prstGeom>
                        <a:gradFill rotWithShape="0">
                          <a:gsLst>
                            <a:gs pos="0">
                              <a:schemeClr val="accent2">
                                <a:lumMod val="100000"/>
                                <a:lumOff val="0"/>
                              </a:schemeClr>
                            </a:gs>
                            <a:gs pos="100000">
                              <a:schemeClr val="accent2">
                                <a:lumMod val="74000"/>
                                <a:lumOff val="0"/>
                              </a:schemeClr>
                            </a:gs>
                          </a:gsLst>
                          <a:path path="shape">
                            <a:fillToRect l="50000" t="50000" r="50000" b="50000"/>
                          </a:path>
                        </a:gradFill>
                        <a:ln>
                          <a:noFill/>
                        </a:ln>
                        <a:effectLst>
                          <a:outerShdw dist="28398" dir="3806097" algn="ctr" rotWithShape="0">
                            <a:schemeClr val="accent2">
                              <a:lumMod val="50000"/>
                              <a:lumOff val="0"/>
                            </a:schemeClr>
                          </a:outerShdw>
                        </a:effectLst>
                        <a:extLst>
                          <a:ext uri="{91240B29-F687-4F45-9708-019B960494DF}">
                            <a14:hiddenLine xmlns:a14="http://schemas.microsoft.com/office/drawing/2010/main" w="0" cmpd="sng">
                              <a:solidFill>
                                <a:srgbClr val="000000"/>
                              </a:solidFill>
                              <a:prstDash val="solid"/>
                              <a:round/>
                              <a:headEnd/>
                              <a:tailEnd/>
                            </a14:hiddenLine>
                          </a:ext>
                        </a:extLst>
                      </wps:spPr>
                      <wps:txbx>
                        <w:txbxContent>
                          <w:p w:rsidR="000F4571" w:rsidRDefault="007B61A7" w:rsidP="000F4571">
                            <w:pPr>
                              <w:bidi/>
                              <w:jc w:val="cent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160.65pt;height:15.6pt">
                                  <v:fill r:id="rId12" o:title=""/>
                                  <v:stroke r:id="rId12" o:title=""/>
                                  <v:shadow color="#868686"/>
                                  <v:textpath style="font-family:&quot;Arial Black&quot;;font-weight:bold;v-text-kern:t" trim="t" fitpath="t" string="الموسم الجامعي 2014/ 2015"/>
                                </v:shape>
                              </w:pict>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 o:spid="_x0000_s1026" style="position:absolute;left:0;text-align:left;margin-left:142.55pt;margin-top:580.3pt;width:179pt;height:25.2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" fillcolor="#c0504d [3205]" stroked="f" strokeweight="0">
                <v:fill color2="#923633 [2373]" focusposition=".5,.5" focussize="" focus="100%" type="gradientRadial"/>
                <v:shadow on="t" color="#622423 [1605]" offset="1pt"/>
                <v:textbox>
                  <w:txbxContent>
                    <w:p w:rsidR="000F4571" w:rsidRDefault="007B61A7" w:rsidP="000F4571">
                      <w:pPr>
                        <w:bidi/>
                        <w:jc w:val="center"/>
                      </w:pPr>
                      <w:r>
                        <w:pict>
                          <v:shape id="_x0000_i1026" type="#_x0000_t136" style="width:160.65pt;height:15.6pt">
                            <v:fill r:id="rId12" o:title=""/>
                            <v:stroke r:id="rId12" o:title=""/>
                            <v:shadow color="#868686"/>
                            <v:textpath style="font-family:&quot;Arial Black&quot;;font-weight:bold;v-text-kern:t" trim="t" fitpath="t" string="الموسم الجامعي 2014/ 2015"/>
                          </v:shape>
                        </w:pict>
                      </w:r>
                    </w:p>
                  </w:txbxContent>
                </v:textbox>
              </v:roundrect>
            </w:pict>
          </mc:Fallback>
        </mc:AlternateContent>
      </w:r>
      <w:r>
        <w:rPr>
          <w:rFonts w:ascii="MS Shell Dlg 2" w:hAnsi="MS Shell Dlg 2" w:cs="MS Shell Dlg 2"/>
          <w:noProof/>
          <w:color w:val="000000"/>
          <w:sz w:val="18"/>
          <w:szCs w:val="18"/>
        </w:rPr>
        <w:drawing>
          <wp:anchor distT="0" distB="0" distL="114300" distR="114300" simplePos="0" relativeHeight="251653632" behindDoc="1" locked="0" layoutInCell="1" allowOverlap="1" wp14:anchorId="40E1B5D1" wp14:editId="2E08E99F">
            <wp:simplePos x="0" y="0"/>
            <wp:positionH relativeFrom="column">
              <wp:posOffset>-425839</wp:posOffset>
            </wp:positionH>
            <wp:positionV relativeFrom="paragraph">
              <wp:posOffset>6038907</wp:posOffset>
            </wp:positionV>
            <wp:extent cx="2126423" cy="1624083"/>
            <wp:effectExtent l="0" t="0" r="0" b="0"/>
            <wp:wrapNone/>
            <wp:docPr id="3" name="Image 3" descr="C:\Users\krama\Desktop\387791-525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rama\Desktop\387791-5259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28520" cy="162568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MS Shell Dlg 2" w:hAnsi="MS Shell Dlg 2" w:cs="MS Shell Dlg 2"/>
          <w:noProof/>
          <w:color w:val="000000"/>
          <w:sz w:val="18"/>
          <w:szCs w:val="18"/>
        </w:rPr>
        <mc:AlternateContent>
          <mc:Choice Requires="wps">
            <w:drawing>
              <wp:anchor distT="0" distB="0" distL="114300" distR="114300" simplePos="0" relativeHeight="251672576" behindDoc="0" locked="0" layoutInCell="1" allowOverlap="1">
                <wp:simplePos x="0" y="0"/>
                <wp:positionH relativeFrom="column">
                  <wp:posOffset>-510540</wp:posOffset>
                </wp:positionH>
                <wp:positionV relativeFrom="paragraph">
                  <wp:posOffset>4612640</wp:posOffset>
                </wp:positionV>
                <wp:extent cx="3223895" cy="1381760"/>
                <wp:effectExtent l="15240" t="124460" r="123190" b="17780"/>
                <wp:wrapNone/>
                <wp:docPr id="16"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23895" cy="1381760"/>
                        </a:xfrm>
                        <a:prstGeom prst="flowChartProcess">
                          <a:avLst/>
                        </a:prstGeom>
                        <a:solidFill>
                          <a:schemeClr val="accent1">
                            <a:lumMod val="100000"/>
                            <a:lumOff val="0"/>
                          </a:schemeClr>
                        </a:solidFill>
                        <a:ln w="38100">
                          <a:miter lim="800000"/>
                          <a:headEnd/>
                          <a:tailEnd/>
                        </a:ln>
                        <a:effectLst/>
                        <a:scene3d>
                          <a:camera prst="legacyPerspectiveTopRight"/>
                          <a:lightRig rig="legacyFlat3" dir="b"/>
                        </a:scene3d>
                        <a:sp3d extrusionH="887400" prstMaterial="legacyMatte">
                          <a:bevelT w="13500" h="13500" prst="angle"/>
                          <a:bevelB w="13500" h="13500" prst="angle"/>
                          <a:extrusionClr>
                            <a:schemeClr val="accent1">
                              <a:lumMod val="100000"/>
                              <a:lumOff val="0"/>
                            </a:schemeClr>
                          </a:extrusionClr>
                        </a:sp3d>
                        <a:extLst>
                          <a:ext uri="{AF507438-7753-43E0-B8FC-AC1667EBCBE1}">
                            <a14:hiddenEffects xmlns:a14="http://schemas.microsoft.com/office/drawing/2010/main">
                              <a:effectLst>
                                <a:outerShdw dist="28398" dir="3806097" algn="ctr" rotWithShape="0">
                                  <a:schemeClr val="accent1">
                                    <a:lumMod val="50000"/>
                                    <a:lumOff val="0"/>
                                    <a:alpha val="50000"/>
                                  </a:schemeClr>
                                </a:outerShdw>
                              </a:effectLst>
                            </a14:hiddenEffects>
                          </a:ext>
                        </a:extLst>
                      </wps:spPr>
                      <wps:txbx>
                        <w:txbxContent>
                          <w:p w:rsidR="0012140E" w:rsidRDefault="0012140E" w:rsidP="007E295A">
                            <w:pPr>
                              <w:bidi/>
                              <w:jc w:val="center"/>
                              <w:rPr>
                                <w:b/>
                                <w:bCs/>
                                <w:sz w:val="32"/>
                                <w:szCs w:val="32"/>
                                <w:u w:val="single"/>
                                <w:rtl/>
                              </w:rPr>
                            </w:pPr>
                            <w:r w:rsidRPr="0012140E">
                              <w:rPr>
                                <w:rFonts w:hint="cs"/>
                                <w:b/>
                                <w:bCs/>
                                <w:sz w:val="32"/>
                                <w:szCs w:val="32"/>
                                <w:u w:val="single"/>
                                <w:rtl/>
                              </w:rPr>
                              <w:t>الجانب التطبيقي:</w:t>
                            </w:r>
                          </w:p>
                          <w:p w:rsidR="0012140E" w:rsidRPr="007E295A" w:rsidRDefault="0012140E" w:rsidP="007E295A">
                            <w:pPr>
                              <w:bidi/>
                              <w:jc w:val="both"/>
                              <w:rPr>
                                <w:b/>
                                <w:bCs/>
                                <w:color w:val="FFFFFF" w:themeColor="background1"/>
                                <w:sz w:val="20"/>
                                <w:szCs w:val="20"/>
                                <w:rtl/>
                              </w:rPr>
                            </w:pPr>
                            <w:r w:rsidRPr="007E295A">
                              <w:rPr>
                                <w:rFonts w:hint="cs"/>
                                <w:b/>
                                <w:bCs/>
                                <w:color w:val="FFFFFF" w:themeColor="background1"/>
                                <w:sz w:val="20"/>
                                <w:szCs w:val="20"/>
                                <w:rtl/>
                              </w:rPr>
                              <w:t>يتمثل الجانب التطبيقي لهذه الدراسة بداية من جمع إحصائيات من مؤسسة اتصالات الجزائر بتقرت وذلك لمعرفة عدد الأسر التي تستخدم الانترنت حتى يسهل تحديد العينة للتعرف على مدى تأثير هذه التكنولوجيا على أنماط الاتصال الأسري وكذا تأثير الهاتف النقال على هذه الأنماط والذي سيتم من خلال تحليل وتفسير البيانات واستخلاص النتائج.</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9" coordsize="21600,21600" o:spt="109" path="m,l,21600r21600,l21600,xe">
                <v:stroke joinstyle="miter"/>
                <v:path gradientshapeok="t" o:connecttype="rect"/>
              </v:shapetype>
              <v:shape id="AutoShape 10" o:spid="_x0000_s1027" type="#_x0000_t109" style="position:absolute;left:0;text-align:left;margin-left:-40.2pt;margin-top:363.2pt;width:253.85pt;height:108.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" fillcolor="#4f81bd [3204]">
                <v:shadow color="#243f60 [1604]" opacity=".5" offset="1pt"/>
                <o:extrusion v:ext="view" backdepth="1in" color="#4f81bd [3204]" on="t" type="perspective"/>
                <v:textbox>
                  <w:txbxContent>
                    <w:p w:rsidR="0012140E" w:rsidRDefault="0012140E" w:rsidP="007E295A">
                      <w:pPr>
                        <w:bidi/>
                        <w:jc w:val="center"/>
                        <w:rPr>
                          <w:b/>
                          <w:bCs/>
                          <w:sz w:val="32"/>
                          <w:szCs w:val="32"/>
                          <w:u w:val="single"/>
                          <w:rtl/>
                        </w:rPr>
                      </w:pPr>
                      <w:r w:rsidRPr="0012140E">
                        <w:rPr>
                          <w:rFonts w:hint="cs"/>
                          <w:b/>
                          <w:bCs/>
                          <w:sz w:val="32"/>
                          <w:szCs w:val="32"/>
                          <w:u w:val="single"/>
                          <w:rtl/>
                        </w:rPr>
                        <w:t>الجانب التطبيقي:</w:t>
                      </w:r>
                    </w:p>
                    <w:p w:rsidR="0012140E" w:rsidRPr="007E295A" w:rsidRDefault="0012140E" w:rsidP="007E295A">
                      <w:pPr>
                        <w:bidi/>
                        <w:jc w:val="both"/>
                        <w:rPr>
                          <w:b/>
                          <w:bCs/>
                          <w:color w:val="FFFFFF" w:themeColor="background1"/>
                          <w:sz w:val="20"/>
                          <w:szCs w:val="20"/>
                          <w:rtl/>
                        </w:rPr>
                      </w:pPr>
                      <w:r w:rsidRPr="007E295A">
                        <w:rPr>
                          <w:rFonts w:hint="cs"/>
                          <w:b/>
                          <w:bCs/>
                          <w:color w:val="FFFFFF" w:themeColor="background1"/>
                          <w:sz w:val="20"/>
                          <w:szCs w:val="20"/>
                          <w:rtl/>
                        </w:rPr>
                        <w:t>يتمثل الجانب التطبيقي لهذه الدراسة بداية من جمع إحصائيات من مؤسسة اتصالات الجزائر بتقرت وذلك لمعرفة عدد الأسر التي تستخدم الانترنت حتى يسهل تحديد العينة للتعرف على مدى تأثير هذه التكنولوجيا على أنماط الاتصال الأسري وكذا تأثير الهاتف النقال على هذه الأنماط والذي سيتم من خلال تحليل وتفسير البيانات واستخلاص النتائج.</w:t>
                      </w:r>
                    </w:p>
                  </w:txbxContent>
                </v:textbox>
              </v:shape>
            </w:pict>
          </mc:Fallback>
        </mc:AlternateContent>
      </w:r>
      <w:r>
        <w:rPr>
          <w:b/>
          <w:bCs/>
          <w:noProof/>
        </w:rPr>
        <mc:AlternateContent>
          <mc:Choice Requires="wps">
            <w:drawing>
              <wp:anchor distT="0" distB="0" distL="114300" distR="114300" simplePos="0" relativeHeight="251665408" behindDoc="0" locked="0" layoutInCell="1" allowOverlap="1">
                <wp:simplePos x="0" y="0"/>
                <wp:positionH relativeFrom="column">
                  <wp:posOffset>-496570</wp:posOffset>
                </wp:positionH>
                <wp:positionV relativeFrom="paragraph">
                  <wp:posOffset>3498850</wp:posOffset>
                </wp:positionV>
                <wp:extent cx="3274695" cy="954405"/>
                <wp:effectExtent l="10160" t="115570" r="125095" b="15875"/>
                <wp:wrapNone/>
                <wp:docPr id="15"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74695" cy="954405"/>
                        </a:xfrm>
                        <a:prstGeom prst="flowChartProcess">
                          <a:avLst/>
                        </a:prstGeom>
                        <a:gradFill rotWithShape="0">
                          <a:gsLst>
                            <a:gs pos="0">
                              <a:schemeClr val="accent2">
                                <a:lumMod val="60000"/>
                                <a:lumOff val="40000"/>
                              </a:schemeClr>
                            </a:gs>
                            <a:gs pos="50000">
                              <a:schemeClr val="accent2">
                                <a:lumMod val="100000"/>
                                <a:lumOff val="0"/>
                              </a:schemeClr>
                            </a:gs>
                            <a:gs pos="100000">
                              <a:schemeClr val="accent2">
                                <a:lumMod val="60000"/>
                                <a:lumOff val="40000"/>
                              </a:schemeClr>
                            </a:gs>
                          </a:gsLst>
                          <a:lin ang="5400000" scaled="1"/>
                        </a:gradFill>
                        <a:ln w="9525">
                          <a:miter lim="800000"/>
                          <a:headEnd/>
                          <a:tailEnd/>
                        </a:ln>
                        <a:effectLst/>
                        <a:scene3d>
                          <a:camera prst="legacyPerspectiveTopRight"/>
                          <a:lightRig rig="legacyFlat3" dir="b"/>
                        </a:scene3d>
                        <a:sp3d extrusionH="887400" prstMaterial="legacyMatte">
                          <a:bevelT w="13500" h="13500" prst="angle"/>
                          <a:bevelB w="13500" h="13500" prst="angle"/>
                          <a:extrusionClr>
                            <a:schemeClr val="accent2">
                              <a:lumMod val="60000"/>
                              <a:lumOff val="40000"/>
                            </a:schemeClr>
                          </a:extrusionClr>
                        </a:sp3d>
                        <a:extLst>
                          <a:ext uri="{AF507438-7753-43E0-B8FC-AC1667EBCBE1}">
                            <a14:hiddenEffects xmlns:a14="http://schemas.microsoft.com/office/drawing/2010/main">
                              <a:effectLst>
                                <a:outerShdw dist="28398" dir="3806097" algn="ctr" rotWithShape="0">
                                  <a:schemeClr val="accent2">
                                    <a:lumMod val="50000"/>
                                    <a:lumOff val="0"/>
                                  </a:schemeClr>
                                </a:outerShdw>
                              </a:effectLst>
                            </a14:hiddenEffects>
                          </a:ext>
                        </a:extLst>
                      </wps:spPr>
                      <wps:txbx>
                        <w:txbxContent>
                          <w:p w:rsidR="000A1CFC" w:rsidRPr="00600A4F" w:rsidRDefault="000A1CFC" w:rsidP="00AC6CD8">
                            <w:pPr>
                              <w:jc w:val="center"/>
                              <w:rPr>
                                <w:b/>
                                <w:bCs/>
                                <w:sz w:val="32"/>
                                <w:szCs w:val="32"/>
                                <w:u w:val="single"/>
                                <w:rtl/>
                              </w:rPr>
                            </w:pPr>
                            <w:r w:rsidRPr="00600A4F">
                              <w:rPr>
                                <w:rFonts w:hint="cs"/>
                                <w:b/>
                                <w:bCs/>
                                <w:sz w:val="32"/>
                                <w:szCs w:val="32"/>
                                <w:u w:val="single"/>
                                <w:rtl/>
                              </w:rPr>
                              <w:t>مجتمع البحث وعينة الدراسة:</w:t>
                            </w:r>
                          </w:p>
                          <w:p w:rsidR="000A1CFC" w:rsidRPr="00600A4F" w:rsidRDefault="000A1CFC" w:rsidP="00600A4F">
                            <w:pPr>
                              <w:jc w:val="center"/>
                              <w:rPr>
                                <w:b/>
                                <w:bCs/>
                                <w:sz w:val="20"/>
                                <w:szCs w:val="20"/>
                                <w:rtl/>
                              </w:rPr>
                            </w:pPr>
                            <w:r w:rsidRPr="00600A4F">
                              <w:rPr>
                                <w:rFonts w:hint="cs"/>
                                <w:b/>
                                <w:bCs/>
                                <w:sz w:val="20"/>
                                <w:szCs w:val="20"/>
                                <w:rtl/>
                              </w:rPr>
                              <w:t xml:space="preserve">يتمثل مجتمع البحث في مجموعة من الأسر في مدينة </w:t>
                            </w:r>
                            <w:proofErr w:type="spellStart"/>
                            <w:r w:rsidRPr="00600A4F">
                              <w:rPr>
                                <w:rFonts w:hint="cs"/>
                                <w:b/>
                                <w:bCs/>
                                <w:sz w:val="20"/>
                                <w:szCs w:val="20"/>
                                <w:rtl/>
                              </w:rPr>
                              <w:t>تقرت</w:t>
                            </w:r>
                            <w:proofErr w:type="spellEnd"/>
                            <w:r w:rsidRPr="00600A4F">
                              <w:rPr>
                                <w:rFonts w:hint="cs"/>
                                <w:b/>
                                <w:bCs/>
                                <w:sz w:val="20"/>
                                <w:szCs w:val="20"/>
                                <w:rtl/>
                              </w:rPr>
                              <w:t xml:space="preserve"> بعينة قصديه تمثلت في الأسر الذين يستخدمون الوسائل الحديثة للتكنولوجيا.</w:t>
                            </w:r>
                          </w:p>
                          <w:p w:rsidR="000A1CFC" w:rsidRPr="00612DA4" w:rsidRDefault="000A1CFC" w:rsidP="00AC6CD8">
                            <w:pPr>
                              <w:jc w:val="right"/>
                              <w:rPr>
                                <w:b/>
                                <w:b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 o:spid="_x0000_s1028" type="#_x0000_t109" style="position:absolute;left:0;text-align:left;margin-left:-39.1pt;margin-top:275.5pt;width:257.85pt;height:75.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" fillcolor="#d99594 [1941]">
                <v:fill color2="#c0504d [3205]" focus="50%" type="gradient"/>
                <v:shadow color="#622423 [1605]" offset="1pt"/>
                <o:extrusion v:ext="view" backdepth="1in" color="#d99594 [1941]" on="t" type="perspective"/>
                <v:textbox>
                  <w:txbxContent>
                    <w:p w:rsidR="000A1CFC" w:rsidRPr="00600A4F" w:rsidRDefault="000A1CFC" w:rsidP="00AC6CD8">
                      <w:pPr>
                        <w:jc w:val="center"/>
                        <w:rPr>
                          <w:b/>
                          <w:bCs/>
                          <w:sz w:val="32"/>
                          <w:szCs w:val="32"/>
                          <w:u w:val="single"/>
                          <w:rtl/>
                        </w:rPr>
                      </w:pPr>
                      <w:r w:rsidRPr="00600A4F">
                        <w:rPr>
                          <w:rFonts w:hint="cs"/>
                          <w:b/>
                          <w:bCs/>
                          <w:sz w:val="32"/>
                          <w:szCs w:val="32"/>
                          <w:u w:val="single"/>
                          <w:rtl/>
                        </w:rPr>
                        <w:t>مجتمع البحث وعينة الدراسة:</w:t>
                      </w:r>
                    </w:p>
                    <w:p w:rsidR="000A1CFC" w:rsidRPr="00600A4F" w:rsidRDefault="000A1CFC" w:rsidP="00600A4F">
                      <w:pPr>
                        <w:jc w:val="center"/>
                        <w:rPr>
                          <w:b/>
                          <w:bCs/>
                          <w:sz w:val="20"/>
                          <w:szCs w:val="20"/>
                          <w:rtl/>
                        </w:rPr>
                      </w:pPr>
                      <w:r w:rsidRPr="00600A4F">
                        <w:rPr>
                          <w:rFonts w:hint="cs"/>
                          <w:b/>
                          <w:bCs/>
                          <w:sz w:val="20"/>
                          <w:szCs w:val="20"/>
                          <w:rtl/>
                        </w:rPr>
                        <w:t xml:space="preserve">يتمثل مجتمع البحث في مجموعة من الأسر في مدينة </w:t>
                      </w:r>
                      <w:proofErr w:type="spellStart"/>
                      <w:r w:rsidRPr="00600A4F">
                        <w:rPr>
                          <w:rFonts w:hint="cs"/>
                          <w:b/>
                          <w:bCs/>
                          <w:sz w:val="20"/>
                          <w:szCs w:val="20"/>
                          <w:rtl/>
                        </w:rPr>
                        <w:t>تقرت</w:t>
                      </w:r>
                      <w:proofErr w:type="spellEnd"/>
                      <w:r w:rsidRPr="00600A4F">
                        <w:rPr>
                          <w:rFonts w:hint="cs"/>
                          <w:b/>
                          <w:bCs/>
                          <w:sz w:val="20"/>
                          <w:szCs w:val="20"/>
                          <w:rtl/>
                        </w:rPr>
                        <w:t xml:space="preserve"> بعينة قصديه تمثلت في الأسر الذين يستخدمون الوسائل الحديثة للتكنولوجيا.</w:t>
                      </w:r>
                    </w:p>
                    <w:p w:rsidR="000A1CFC" w:rsidRPr="00612DA4" w:rsidRDefault="000A1CFC" w:rsidP="00AC6CD8">
                      <w:pPr>
                        <w:jc w:val="right"/>
                        <w:rPr>
                          <w:b/>
                          <w:bCs/>
                        </w:rPr>
                      </w:pPr>
                    </w:p>
                  </w:txbxContent>
                </v:textbox>
              </v:shape>
            </w:pict>
          </mc:Fallback>
        </mc:AlternateContent>
      </w:r>
      <w:r>
        <w:rPr>
          <w:b/>
          <w:bCs/>
          <w:noProof/>
        </w:rPr>
        <mc:AlternateContent>
          <mc:Choice Requires="wps">
            <w:drawing>
              <wp:anchor distT="0" distB="0" distL="114300" distR="114300" simplePos="0" relativeHeight="251664384" behindDoc="0" locked="0" layoutInCell="1" allowOverlap="1">
                <wp:simplePos x="0" y="0"/>
                <wp:positionH relativeFrom="column">
                  <wp:posOffset>-452755</wp:posOffset>
                </wp:positionH>
                <wp:positionV relativeFrom="paragraph">
                  <wp:posOffset>2405380</wp:posOffset>
                </wp:positionV>
                <wp:extent cx="3194050" cy="939165"/>
                <wp:effectExtent l="15875" t="117475" r="123825" b="10160"/>
                <wp:wrapNone/>
                <wp:docPr id="14"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94050" cy="939165"/>
                        </a:xfrm>
                        <a:prstGeom prst="flowChartProcess">
                          <a:avLst/>
                        </a:prstGeom>
                        <a:solidFill>
                          <a:schemeClr val="accent1">
                            <a:lumMod val="100000"/>
                            <a:lumOff val="0"/>
                          </a:schemeClr>
                        </a:solidFill>
                        <a:ln w="9525">
                          <a:miter lim="800000"/>
                          <a:headEnd/>
                          <a:tailEnd/>
                        </a:ln>
                        <a:effectLst/>
                        <a:scene3d>
                          <a:camera prst="legacyPerspectiveTopRight"/>
                          <a:lightRig rig="legacyFlat3" dir="b"/>
                        </a:scene3d>
                        <a:sp3d extrusionH="887400" prstMaterial="legacyMatte">
                          <a:bevelT w="13500" h="13500" prst="angle"/>
                          <a:bevelB w="13500" h="13500" prst="angle"/>
                          <a:extrusionClr>
                            <a:schemeClr val="accent1">
                              <a:lumMod val="100000"/>
                              <a:lumOff val="0"/>
                            </a:schemeClr>
                          </a:extrusionClr>
                        </a:sp3d>
                        <a:extLst>
                          <a:ext uri="{AF507438-7753-43E0-B8FC-AC1667EBCBE1}">
                            <a14:hiddenEffects xmlns:a14="http://schemas.microsoft.com/office/drawing/2010/main">
                              <a:effectLst>
                                <a:outerShdw dist="28398" dir="3806097" algn="ctr" rotWithShape="0">
                                  <a:schemeClr val="accent1">
                                    <a:lumMod val="50000"/>
                                    <a:lumOff val="0"/>
                                    <a:alpha val="50000"/>
                                  </a:schemeClr>
                                </a:outerShdw>
                              </a:effectLst>
                            </a14:hiddenEffects>
                          </a:ext>
                        </a:extLst>
                      </wps:spPr>
                      <wps:txbx>
                        <w:txbxContent>
                          <w:p w:rsidR="000A1CFC" w:rsidRPr="00600A4F" w:rsidRDefault="000A1CFC" w:rsidP="000A1CFC">
                            <w:pPr>
                              <w:jc w:val="center"/>
                              <w:rPr>
                                <w:sz w:val="32"/>
                                <w:szCs w:val="32"/>
                                <w:rtl/>
                              </w:rPr>
                            </w:pPr>
                            <w:r w:rsidRPr="00600A4F">
                              <w:rPr>
                                <w:rFonts w:hint="cs"/>
                                <w:b/>
                                <w:bCs/>
                                <w:sz w:val="32"/>
                                <w:szCs w:val="32"/>
                                <w:u w:val="single"/>
                                <w:rtl/>
                              </w:rPr>
                              <w:t>أدوات جمع البيانات:</w:t>
                            </w:r>
                            <w:r w:rsidRPr="00600A4F">
                              <w:rPr>
                                <w:rFonts w:hint="cs"/>
                                <w:sz w:val="32"/>
                                <w:szCs w:val="32"/>
                                <w:rtl/>
                              </w:rPr>
                              <w:t>.</w:t>
                            </w:r>
                          </w:p>
                          <w:p w:rsidR="000A1CFC" w:rsidRPr="00600A4F" w:rsidRDefault="000A1CFC" w:rsidP="00600A4F">
                            <w:pPr>
                              <w:jc w:val="center"/>
                              <w:rPr>
                                <w:b/>
                                <w:bCs/>
                                <w:color w:val="FFFFFF" w:themeColor="background1"/>
                                <w:sz w:val="20"/>
                                <w:szCs w:val="20"/>
                                <w:rtl/>
                              </w:rPr>
                            </w:pPr>
                            <w:r w:rsidRPr="00600A4F">
                              <w:rPr>
                                <w:rFonts w:hint="cs"/>
                                <w:b/>
                                <w:bCs/>
                                <w:color w:val="FFFFFF" w:themeColor="background1"/>
                                <w:sz w:val="20"/>
                                <w:szCs w:val="20"/>
                                <w:rtl/>
                              </w:rPr>
                              <w:t>استمارة الاستبيان:هو قائمة تتضمن مجموعة من الأسئلة معدة بدقة ترسل الى عدد كبير من أفراد المجتمع الذين يمثلون عينة البحث.</w:t>
                            </w:r>
                          </w:p>
                          <w:p w:rsidR="000A1CFC" w:rsidRDefault="000A1CFC" w:rsidP="00700A1B">
                            <w:pPr>
                              <w:jc w:val="right"/>
                              <w:rPr>
                                <w:rtl/>
                              </w:rPr>
                            </w:pPr>
                          </w:p>
                          <w:p w:rsidR="000A1CFC" w:rsidRDefault="000A1CFC" w:rsidP="0034770A">
                            <w:pPr>
                              <w:jc w:val="righ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 o:spid="_x0000_s1029" type="#_x0000_t109" style="position:absolute;left:0;text-align:left;margin-left:-35.65pt;margin-top:189.4pt;width:251.5pt;height:73.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" fillcolor="#4f81bd [3204]">
                <v:shadow color="#243f60 [1604]" opacity=".5" offset="1pt"/>
                <o:extrusion v:ext="view" backdepth="1in" color="#4f81bd [3204]" on="t" type="perspective"/>
                <v:textbox>
                  <w:txbxContent>
                    <w:p w:rsidR="000A1CFC" w:rsidRPr="00600A4F" w:rsidRDefault="000A1CFC" w:rsidP="000A1CFC">
                      <w:pPr>
                        <w:jc w:val="center"/>
                        <w:rPr>
                          <w:sz w:val="32"/>
                          <w:szCs w:val="32"/>
                          <w:rtl/>
                        </w:rPr>
                      </w:pPr>
                      <w:r w:rsidRPr="00600A4F">
                        <w:rPr>
                          <w:rFonts w:hint="cs"/>
                          <w:b/>
                          <w:bCs/>
                          <w:sz w:val="32"/>
                          <w:szCs w:val="32"/>
                          <w:u w:val="single"/>
                          <w:rtl/>
                        </w:rPr>
                        <w:t>أدوات جمع البيانات:</w:t>
                      </w:r>
                      <w:r w:rsidRPr="00600A4F">
                        <w:rPr>
                          <w:rFonts w:hint="cs"/>
                          <w:sz w:val="32"/>
                          <w:szCs w:val="32"/>
                          <w:rtl/>
                        </w:rPr>
                        <w:t>.</w:t>
                      </w:r>
                    </w:p>
                    <w:p w:rsidR="000A1CFC" w:rsidRPr="00600A4F" w:rsidRDefault="000A1CFC" w:rsidP="00600A4F">
                      <w:pPr>
                        <w:jc w:val="center"/>
                        <w:rPr>
                          <w:b/>
                          <w:bCs/>
                          <w:color w:val="FFFFFF" w:themeColor="background1"/>
                          <w:sz w:val="20"/>
                          <w:szCs w:val="20"/>
                          <w:rtl/>
                        </w:rPr>
                      </w:pPr>
                      <w:r w:rsidRPr="00600A4F">
                        <w:rPr>
                          <w:rFonts w:hint="cs"/>
                          <w:b/>
                          <w:bCs/>
                          <w:color w:val="FFFFFF" w:themeColor="background1"/>
                          <w:sz w:val="20"/>
                          <w:szCs w:val="20"/>
                          <w:rtl/>
                        </w:rPr>
                        <w:t>استمارة الاستبيان:هو قائمة تتضمن مجموعة من الأسئلة معدة بدقة ترسل الى عدد كبير من أفراد المجتمع الذين يمثلون عينة البحث.</w:t>
                      </w:r>
                    </w:p>
                    <w:p w:rsidR="000A1CFC" w:rsidRDefault="000A1CFC" w:rsidP="00700A1B">
                      <w:pPr>
                        <w:jc w:val="right"/>
                        <w:rPr>
                          <w:rtl/>
                        </w:rPr>
                      </w:pPr>
                    </w:p>
                    <w:p w:rsidR="000A1CFC" w:rsidRDefault="000A1CFC" w:rsidP="0034770A">
                      <w:pPr>
                        <w:jc w:val="right"/>
                      </w:pPr>
                    </w:p>
                  </w:txbxContent>
                </v:textbox>
              </v:shape>
            </w:pict>
          </mc:Fallback>
        </mc:AlternateContent>
      </w:r>
      <w:r>
        <w:rPr>
          <w:b/>
          <w:bCs/>
          <w:noProof/>
        </w:rPr>
        <mc:AlternateContent>
          <mc:Choice Requires="wps">
            <w:drawing>
              <wp:anchor distT="0" distB="0" distL="114300" distR="114300" simplePos="0" relativeHeight="251663360" behindDoc="0" locked="0" layoutInCell="1" allowOverlap="1">
                <wp:simplePos x="0" y="0"/>
                <wp:positionH relativeFrom="column">
                  <wp:posOffset>-452755</wp:posOffset>
                </wp:positionH>
                <wp:positionV relativeFrom="paragraph">
                  <wp:posOffset>1445260</wp:posOffset>
                </wp:positionV>
                <wp:extent cx="3194050" cy="824230"/>
                <wp:effectExtent l="15875" t="167005" r="161925" b="18415"/>
                <wp:wrapNone/>
                <wp:docPr id="13"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94050" cy="824230"/>
                        </a:xfrm>
                        <a:prstGeom prst="flowChartProcess">
                          <a:avLst/>
                        </a:prstGeom>
                        <a:gradFill rotWithShape="0">
                          <a:gsLst>
                            <a:gs pos="0">
                              <a:schemeClr val="accent2">
                                <a:lumMod val="60000"/>
                                <a:lumOff val="40000"/>
                              </a:schemeClr>
                            </a:gs>
                            <a:gs pos="50000">
                              <a:schemeClr val="accent2">
                                <a:lumMod val="100000"/>
                                <a:lumOff val="0"/>
                              </a:schemeClr>
                            </a:gs>
                            <a:gs pos="100000">
                              <a:schemeClr val="accent2">
                                <a:lumMod val="60000"/>
                                <a:lumOff val="40000"/>
                              </a:schemeClr>
                            </a:gs>
                          </a:gsLst>
                          <a:lin ang="5400000" scaled="1"/>
                        </a:gradFill>
                        <a:ln w="9525">
                          <a:miter lim="800000"/>
                          <a:headEnd/>
                          <a:tailEnd/>
                        </a:ln>
                        <a:effectLst/>
                        <a:scene3d>
                          <a:camera prst="legacyObliqueTopRight"/>
                          <a:lightRig rig="legacyFlat3" dir="b"/>
                        </a:scene3d>
                        <a:sp3d extrusionH="430200" prstMaterial="legacyMatte">
                          <a:bevelT w="13500" h="13500" prst="angle"/>
                          <a:bevelB w="13500" h="13500" prst="angle"/>
                          <a:extrusionClr>
                            <a:schemeClr val="accent2">
                              <a:lumMod val="60000"/>
                              <a:lumOff val="40000"/>
                            </a:schemeClr>
                          </a:extrusionClr>
                        </a:sp3d>
                        <a:extLst>
                          <a:ext uri="{AF507438-7753-43E0-B8FC-AC1667EBCBE1}">
                            <a14:hiddenEffects xmlns:a14="http://schemas.microsoft.com/office/drawing/2010/main">
                              <a:effectLst>
                                <a:outerShdw dist="28398" dir="3806097" algn="ctr" rotWithShape="0">
                                  <a:schemeClr val="accent2">
                                    <a:lumMod val="50000"/>
                                    <a:lumOff val="0"/>
                                  </a:schemeClr>
                                </a:outerShdw>
                              </a:effectLst>
                            </a14:hiddenEffects>
                          </a:ext>
                        </a:extLst>
                      </wps:spPr>
                      <wps:txbx>
                        <w:txbxContent>
                          <w:p w:rsidR="000A1CFC" w:rsidRPr="00600A4F" w:rsidRDefault="000A1CFC" w:rsidP="0034770A">
                            <w:pPr>
                              <w:jc w:val="center"/>
                              <w:rPr>
                                <w:b/>
                                <w:bCs/>
                                <w:sz w:val="32"/>
                                <w:szCs w:val="32"/>
                                <w:u w:val="single"/>
                                <w:rtl/>
                              </w:rPr>
                            </w:pPr>
                            <w:proofErr w:type="gramStart"/>
                            <w:r w:rsidRPr="00600A4F">
                              <w:rPr>
                                <w:rFonts w:hint="cs"/>
                                <w:b/>
                                <w:bCs/>
                                <w:sz w:val="32"/>
                                <w:szCs w:val="32"/>
                                <w:u w:val="single"/>
                                <w:rtl/>
                              </w:rPr>
                              <w:t>المنهج  المستخدم</w:t>
                            </w:r>
                            <w:proofErr w:type="gramEnd"/>
                            <w:r w:rsidRPr="00600A4F">
                              <w:rPr>
                                <w:rFonts w:hint="cs"/>
                                <w:b/>
                                <w:bCs/>
                                <w:sz w:val="32"/>
                                <w:szCs w:val="32"/>
                                <w:u w:val="single"/>
                                <w:rtl/>
                              </w:rPr>
                              <w:t>:</w:t>
                            </w:r>
                          </w:p>
                          <w:p w:rsidR="000A1CFC" w:rsidRPr="00BB7E92" w:rsidRDefault="000A1CFC" w:rsidP="00600A4F">
                            <w:pPr>
                              <w:jc w:val="center"/>
                              <w:rPr>
                                <w:b/>
                                <w:bCs/>
                              </w:rPr>
                            </w:pPr>
                            <w:r w:rsidRPr="00BB7E92">
                              <w:rPr>
                                <w:rFonts w:hint="cs"/>
                                <w:b/>
                                <w:bCs/>
                                <w:sz w:val="20"/>
                                <w:szCs w:val="20"/>
                                <w:rtl/>
                              </w:rPr>
                              <w:t>هو المنهج الوصفي لأنه الأنسب والأفضل لوصف ظاهرة تأثير تكنولوجيا الاتصال الحديثة على أنماط الاتصال الأسري</w:t>
                            </w:r>
                            <w:r w:rsidR="000F7483">
                              <w:rPr>
                                <w:rFonts w:hint="cs"/>
                                <w:b/>
                                <w:bCs/>
                                <w:sz w:val="20"/>
                                <w:szCs w:val="20"/>
                                <w:rtl/>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 o:spid="_x0000_s1030" type="#_x0000_t109" style="position:absolute;left:0;text-align:left;margin-left:-35.65pt;margin-top:113.8pt;width:251.5pt;height:64.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" fillcolor="#d99594 [1941]">
                <v:fill color2="#c0504d [3205]" focus="50%" type="gradient"/>
                <v:shadow color="#622423 [1605]" offset="1pt"/>
                <o:extrusion v:ext="view" color="#d99594 [1941]" on="t"/>
                <v:textbox>
                  <w:txbxContent>
                    <w:p w:rsidR="000A1CFC" w:rsidRPr="00600A4F" w:rsidRDefault="000A1CFC" w:rsidP="0034770A">
                      <w:pPr>
                        <w:jc w:val="center"/>
                        <w:rPr>
                          <w:b/>
                          <w:bCs/>
                          <w:sz w:val="32"/>
                          <w:szCs w:val="32"/>
                          <w:u w:val="single"/>
                          <w:rtl/>
                        </w:rPr>
                      </w:pPr>
                      <w:proofErr w:type="gramStart"/>
                      <w:r w:rsidRPr="00600A4F">
                        <w:rPr>
                          <w:rFonts w:hint="cs"/>
                          <w:b/>
                          <w:bCs/>
                          <w:sz w:val="32"/>
                          <w:szCs w:val="32"/>
                          <w:u w:val="single"/>
                          <w:rtl/>
                        </w:rPr>
                        <w:t>المنهج  المستخدم</w:t>
                      </w:r>
                      <w:proofErr w:type="gramEnd"/>
                      <w:r w:rsidRPr="00600A4F">
                        <w:rPr>
                          <w:rFonts w:hint="cs"/>
                          <w:b/>
                          <w:bCs/>
                          <w:sz w:val="32"/>
                          <w:szCs w:val="32"/>
                          <w:u w:val="single"/>
                          <w:rtl/>
                        </w:rPr>
                        <w:t>:</w:t>
                      </w:r>
                    </w:p>
                    <w:p w:rsidR="000A1CFC" w:rsidRPr="00BB7E92" w:rsidRDefault="000A1CFC" w:rsidP="00600A4F">
                      <w:pPr>
                        <w:jc w:val="center"/>
                        <w:rPr>
                          <w:b/>
                          <w:bCs/>
                        </w:rPr>
                      </w:pPr>
                      <w:r w:rsidRPr="00BB7E92">
                        <w:rPr>
                          <w:rFonts w:hint="cs"/>
                          <w:b/>
                          <w:bCs/>
                          <w:sz w:val="20"/>
                          <w:szCs w:val="20"/>
                          <w:rtl/>
                        </w:rPr>
                        <w:t>هو المنهج الوصفي لأنه الأنسب والأفضل لوصف ظاهرة تأثير تكنولوجيا الاتصال الحديثة على أنماط الاتصال الأسري</w:t>
                      </w:r>
                      <w:r w:rsidR="000F7483">
                        <w:rPr>
                          <w:rFonts w:hint="cs"/>
                          <w:b/>
                          <w:bCs/>
                          <w:sz w:val="20"/>
                          <w:szCs w:val="20"/>
                          <w:rtl/>
                        </w:rPr>
                        <w:t>.</w:t>
                      </w:r>
                    </w:p>
                  </w:txbxContent>
                </v:textbox>
              </v:shape>
            </w:pict>
          </mc:Fallback>
        </mc:AlternateContent>
      </w:r>
      <w:r>
        <w:rPr>
          <w:b/>
          <w:bCs/>
          <w:noProof/>
        </w:rPr>
        <mc:AlternateContent>
          <mc:Choice Requires="wps">
            <w:drawing>
              <wp:anchor distT="0" distB="0" distL="114300" distR="114300" simplePos="0" relativeHeight="251662336" behindDoc="0" locked="0" layoutInCell="1" allowOverlap="1">
                <wp:simplePos x="0" y="0"/>
                <wp:positionH relativeFrom="column">
                  <wp:posOffset>-389255</wp:posOffset>
                </wp:positionH>
                <wp:positionV relativeFrom="paragraph">
                  <wp:posOffset>109220</wp:posOffset>
                </wp:positionV>
                <wp:extent cx="3181350" cy="1146175"/>
                <wp:effectExtent l="12700" t="164465" r="168275" b="13335"/>
                <wp:wrapNone/>
                <wp:docPr id="1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81350" cy="1146175"/>
                        </a:xfrm>
                        <a:prstGeom prst="flowChartProcess">
                          <a:avLst/>
                        </a:prstGeom>
                        <a:solidFill>
                          <a:schemeClr val="accent1">
                            <a:lumMod val="100000"/>
                            <a:lumOff val="0"/>
                          </a:schemeClr>
                        </a:solidFill>
                        <a:ln w="9525">
                          <a:miter lim="800000"/>
                          <a:headEnd/>
                          <a:tailEnd/>
                        </a:ln>
                        <a:effectLst/>
                        <a:scene3d>
                          <a:camera prst="legacyObliqueTopRight"/>
                          <a:lightRig rig="legacyFlat3" dir="b"/>
                        </a:scene3d>
                        <a:sp3d extrusionH="430200" prstMaterial="legacyMatte">
                          <a:bevelT w="13500" h="13500" prst="angle"/>
                          <a:bevelB w="13500" h="13500" prst="angle"/>
                          <a:extrusionClr>
                            <a:schemeClr val="accent1">
                              <a:lumMod val="100000"/>
                              <a:lumOff val="0"/>
                            </a:schemeClr>
                          </a:extrusionClr>
                        </a:sp3d>
                        <a:extLst>
                          <a:ext uri="{AF507438-7753-43E0-B8FC-AC1667EBCBE1}">
                            <a14:hiddenEffects xmlns:a14="http://schemas.microsoft.com/office/drawing/2010/main">
                              <a:effectLst>
                                <a:outerShdw dist="28398" dir="3806097" algn="ctr" rotWithShape="0">
                                  <a:schemeClr val="accent1">
                                    <a:lumMod val="50000"/>
                                    <a:lumOff val="0"/>
                                    <a:alpha val="50000"/>
                                  </a:schemeClr>
                                </a:outerShdw>
                              </a:effectLst>
                            </a14:hiddenEffects>
                          </a:ext>
                        </a:extLst>
                      </wps:spPr>
                      <wps:txbx>
                        <w:txbxContent>
                          <w:p w:rsidR="000A1CFC" w:rsidRPr="00600A4F" w:rsidRDefault="000A1CFC" w:rsidP="00DB399B">
                            <w:pPr>
                              <w:jc w:val="center"/>
                              <w:rPr>
                                <w:b/>
                                <w:bCs/>
                                <w:sz w:val="32"/>
                                <w:szCs w:val="32"/>
                                <w:u w:val="single"/>
                                <w:rtl/>
                              </w:rPr>
                            </w:pPr>
                            <w:r w:rsidRPr="00600A4F">
                              <w:rPr>
                                <w:rFonts w:hint="cs"/>
                                <w:b/>
                                <w:bCs/>
                                <w:sz w:val="32"/>
                                <w:szCs w:val="32"/>
                                <w:u w:val="single"/>
                                <w:rtl/>
                              </w:rPr>
                              <w:t>أهداف الدراسة:</w:t>
                            </w:r>
                          </w:p>
                          <w:p w:rsidR="000A1CFC" w:rsidRPr="00BB7E92" w:rsidRDefault="000A1CFC" w:rsidP="002054C9">
                            <w:pPr>
                              <w:pStyle w:val="Paragraphedeliste"/>
                              <w:numPr>
                                <w:ilvl w:val="0"/>
                                <w:numId w:val="1"/>
                              </w:numPr>
                              <w:bidi/>
                              <w:ind w:left="258" w:hanging="283"/>
                              <w:jc w:val="center"/>
                              <w:rPr>
                                <w:b/>
                                <w:bCs/>
                                <w:color w:val="FFFFFF" w:themeColor="background1"/>
                                <w:sz w:val="20"/>
                                <w:szCs w:val="20"/>
                                <w:rtl/>
                              </w:rPr>
                            </w:pPr>
                            <w:proofErr w:type="gramStart"/>
                            <w:r w:rsidRPr="00BB7E92">
                              <w:rPr>
                                <w:rFonts w:hint="cs"/>
                                <w:b/>
                                <w:bCs/>
                                <w:color w:val="FFFFFF" w:themeColor="background1"/>
                                <w:sz w:val="20"/>
                                <w:szCs w:val="20"/>
                                <w:rtl/>
                              </w:rPr>
                              <w:t>جمع</w:t>
                            </w:r>
                            <w:proofErr w:type="gramEnd"/>
                            <w:r w:rsidRPr="00BB7E92">
                              <w:rPr>
                                <w:rFonts w:hint="cs"/>
                                <w:b/>
                                <w:bCs/>
                                <w:color w:val="FFFFFF" w:themeColor="background1"/>
                                <w:sz w:val="20"/>
                                <w:szCs w:val="20"/>
                                <w:rtl/>
                              </w:rPr>
                              <w:t xml:space="preserve"> بيانات ومعطيات ميدانية عن بعض ملامح أنماط الاتصال الأسري قبل وبعد دخول التكنولوجيا.</w:t>
                            </w:r>
                          </w:p>
                          <w:p w:rsidR="000A1CFC" w:rsidRPr="00BB7E92" w:rsidRDefault="000A1CFC" w:rsidP="002054C9">
                            <w:pPr>
                              <w:pStyle w:val="Paragraphedeliste"/>
                              <w:numPr>
                                <w:ilvl w:val="0"/>
                                <w:numId w:val="1"/>
                              </w:numPr>
                              <w:bidi/>
                              <w:ind w:left="400" w:hanging="283"/>
                              <w:jc w:val="center"/>
                              <w:rPr>
                                <w:b/>
                                <w:bCs/>
                                <w:color w:val="FFFFFF" w:themeColor="background1"/>
                                <w:rtl/>
                              </w:rPr>
                            </w:pPr>
                            <w:r w:rsidRPr="00BB7E92">
                              <w:rPr>
                                <w:rFonts w:hint="cs"/>
                                <w:b/>
                                <w:bCs/>
                                <w:color w:val="FFFFFF" w:themeColor="background1"/>
                                <w:sz w:val="20"/>
                                <w:szCs w:val="20"/>
                                <w:rtl/>
                              </w:rPr>
                              <w:t xml:space="preserve">تقييم تكنولوجيا الاتصال الحديثة من خلال انعكاساتها </w:t>
                            </w:r>
                            <w:proofErr w:type="gramStart"/>
                            <w:r w:rsidRPr="00BB7E92">
                              <w:rPr>
                                <w:rFonts w:hint="cs"/>
                                <w:b/>
                                <w:bCs/>
                                <w:color w:val="FFFFFF" w:themeColor="background1"/>
                                <w:sz w:val="20"/>
                                <w:szCs w:val="20"/>
                                <w:rtl/>
                              </w:rPr>
                              <w:t>على</w:t>
                            </w:r>
                            <w:proofErr w:type="gramEnd"/>
                            <w:r w:rsidRPr="00BB7E92">
                              <w:rPr>
                                <w:rFonts w:hint="cs"/>
                                <w:b/>
                                <w:bCs/>
                                <w:color w:val="FFFFFF" w:themeColor="background1"/>
                                <w:sz w:val="20"/>
                                <w:szCs w:val="20"/>
                                <w:rtl/>
                              </w:rPr>
                              <w:t xml:space="preserve"> قيم وعادات الأسرة.</w:t>
                            </w:r>
                          </w:p>
                          <w:p w:rsidR="000A1CFC" w:rsidRDefault="000A1CFC" w:rsidP="00DB399B">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 o:spid="_x0000_s1031" type="#_x0000_t109" style="position:absolute;left:0;text-align:left;margin-left:-30.65pt;margin-top:8.6pt;width:250.5pt;height:90.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" fillcolor="#4f81bd [3204]">
                <v:shadow color="#243f60 [1604]" opacity=".5" offset="1pt"/>
                <o:extrusion v:ext="view" color="#4f81bd [3204]" on="t"/>
                <v:textbox>
                  <w:txbxContent>
                    <w:p w:rsidR="000A1CFC" w:rsidRPr="00600A4F" w:rsidRDefault="000A1CFC" w:rsidP="00DB399B">
                      <w:pPr>
                        <w:jc w:val="center"/>
                        <w:rPr>
                          <w:b/>
                          <w:bCs/>
                          <w:sz w:val="32"/>
                          <w:szCs w:val="32"/>
                          <w:u w:val="single"/>
                          <w:rtl/>
                        </w:rPr>
                      </w:pPr>
                      <w:r w:rsidRPr="00600A4F">
                        <w:rPr>
                          <w:rFonts w:hint="cs"/>
                          <w:b/>
                          <w:bCs/>
                          <w:sz w:val="32"/>
                          <w:szCs w:val="32"/>
                          <w:u w:val="single"/>
                          <w:rtl/>
                        </w:rPr>
                        <w:t>أهداف الدراسة:</w:t>
                      </w:r>
                    </w:p>
                    <w:p w:rsidR="000A1CFC" w:rsidRPr="00BB7E92" w:rsidRDefault="000A1CFC" w:rsidP="002054C9">
                      <w:pPr>
                        <w:pStyle w:val="Paragraphedeliste"/>
                        <w:numPr>
                          <w:ilvl w:val="0"/>
                          <w:numId w:val="1"/>
                        </w:numPr>
                        <w:bidi/>
                        <w:ind w:left="258" w:hanging="283"/>
                        <w:jc w:val="center"/>
                        <w:rPr>
                          <w:b/>
                          <w:bCs/>
                          <w:color w:val="FFFFFF" w:themeColor="background1"/>
                          <w:sz w:val="20"/>
                          <w:szCs w:val="20"/>
                          <w:rtl/>
                        </w:rPr>
                      </w:pPr>
                      <w:proofErr w:type="gramStart"/>
                      <w:r w:rsidRPr="00BB7E92">
                        <w:rPr>
                          <w:rFonts w:hint="cs"/>
                          <w:b/>
                          <w:bCs/>
                          <w:color w:val="FFFFFF" w:themeColor="background1"/>
                          <w:sz w:val="20"/>
                          <w:szCs w:val="20"/>
                          <w:rtl/>
                        </w:rPr>
                        <w:t>جمع</w:t>
                      </w:r>
                      <w:proofErr w:type="gramEnd"/>
                      <w:r w:rsidRPr="00BB7E92">
                        <w:rPr>
                          <w:rFonts w:hint="cs"/>
                          <w:b/>
                          <w:bCs/>
                          <w:color w:val="FFFFFF" w:themeColor="background1"/>
                          <w:sz w:val="20"/>
                          <w:szCs w:val="20"/>
                          <w:rtl/>
                        </w:rPr>
                        <w:t xml:space="preserve"> بيانات ومعطيات ميدانية عن بعض ملامح أنماط الاتصال الأسري قبل وبعد دخول التكنولوجيا.</w:t>
                      </w:r>
                    </w:p>
                    <w:p w:rsidR="000A1CFC" w:rsidRPr="00BB7E92" w:rsidRDefault="000A1CFC" w:rsidP="002054C9">
                      <w:pPr>
                        <w:pStyle w:val="Paragraphedeliste"/>
                        <w:numPr>
                          <w:ilvl w:val="0"/>
                          <w:numId w:val="1"/>
                        </w:numPr>
                        <w:bidi/>
                        <w:ind w:left="400" w:hanging="283"/>
                        <w:jc w:val="center"/>
                        <w:rPr>
                          <w:b/>
                          <w:bCs/>
                          <w:color w:val="FFFFFF" w:themeColor="background1"/>
                          <w:rtl/>
                        </w:rPr>
                      </w:pPr>
                      <w:r w:rsidRPr="00BB7E92">
                        <w:rPr>
                          <w:rFonts w:hint="cs"/>
                          <w:b/>
                          <w:bCs/>
                          <w:color w:val="FFFFFF" w:themeColor="background1"/>
                          <w:sz w:val="20"/>
                          <w:szCs w:val="20"/>
                          <w:rtl/>
                        </w:rPr>
                        <w:t xml:space="preserve">تقييم تكنولوجيا الاتصال الحديثة من خلال انعكاساتها </w:t>
                      </w:r>
                      <w:proofErr w:type="gramStart"/>
                      <w:r w:rsidRPr="00BB7E92">
                        <w:rPr>
                          <w:rFonts w:hint="cs"/>
                          <w:b/>
                          <w:bCs/>
                          <w:color w:val="FFFFFF" w:themeColor="background1"/>
                          <w:sz w:val="20"/>
                          <w:szCs w:val="20"/>
                          <w:rtl/>
                        </w:rPr>
                        <w:t>على</w:t>
                      </w:r>
                      <w:proofErr w:type="gramEnd"/>
                      <w:r w:rsidRPr="00BB7E92">
                        <w:rPr>
                          <w:rFonts w:hint="cs"/>
                          <w:b/>
                          <w:bCs/>
                          <w:color w:val="FFFFFF" w:themeColor="background1"/>
                          <w:sz w:val="20"/>
                          <w:szCs w:val="20"/>
                          <w:rtl/>
                        </w:rPr>
                        <w:t xml:space="preserve"> قيم وعادات الأسرة.</w:t>
                      </w:r>
                    </w:p>
                    <w:p w:rsidR="000A1CFC" w:rsidRDefault="000A1CFC" w:rsidP="00DB399B">
                      <w:pPr>
                        <w:jc w:val="center"/>
                      </w:pPr>
                    </w:p>
                  </w:txbxContent>
                </v:textbox>
              </v:shape>
            </w:pict>
          </mc:Fallback>
        </mc:AlternateContent>
      </w:r>
      <w:r>
        <w:rPr>
          <w:b/>
          <w:bCs/>
          <w:noProof/>
        </w:rPr>
        <mc:AlternateContent>
          <mc:Choice Requires="wps">
            <w:drawing>
              <wp:anchor distT="0" distB="0" distL="114300" distR="114300" simplePos="0" relativeHeight="251677696" behindDoc="0" locked="0" layoutInCell="1" allowOverlap="1">
                <wp:simplePos x="0" y="0"/>
                <wp:positionH relativeFrom="column">
                  <wp:posOffset>4363085</wp:posOffset>
                </wp:positionH>
                <wp:positionV relativeFrom="paragraph">
                  <wp:posOffset>375285</wp:posOffset>
                </wp:positionV>
                <wp:extent cx="720090" cy="0"/>
                <wp:effectExtent l="12065" t="11430" r="10795" b="7620"/>
                <wp:wrapNone/>
                <wp:docPr id="10"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72009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8" o:spid="_x0000_s1026" type="#_x0000_t32" style="position:absolute;margin-left:343.55pt;margin-top:29.55pt;width:56.7pt;height:0;flip:x 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"/>
            </w:pict>
          </mc:Fallback>
        </mc:AlternateContent>
      </w:r>
      <w:r>
        <w:rPr>
          <w:b/>
          <w:bCs/>
          <w:noProof/>
        </w:rPr>
        <mc:AlternateContent>
          <mc:Choice Requires="wps">
            <w:drawing>
              <wp:anchor distT="0" distB="0" distL="114300" distR="114300" simplePos="0" relativeHeight="251675648" behindDoc="0" locked="0" layoutInCell="1" allowOverlap="1">
                <wp:simplePos x="0" y="0"/>
                <wp:positionH relativeFrom="column">
                  <wp:posOffset>3968750</wp:posOffset>
                </wp:positionH>
                <wp:positionV relativeFrom="paragraph">
                  <wp:posOffset>3418840</wp:posOffset>
                </wp:positionV>
                <wp:extent cx="1439545" cy="0"/>
                <wp:effectExtent l="8255" t="6985" r="9525" b="12065"/>
                <wp:wrapNone/>
                <wp:docPr id="9"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439545"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6" o:spid="_x0000_s1026" type="#_x0000_t32" style="position:absolute;margin-left:312.5pt;margin-top:269.2pt;width:113.35pt;height:0;flip:x 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"/>
            </w:pict>
          </mc:Fallback>
        </mc:AlternateContent>
      </w:r>
      <w:r>
        <w:rPr>
          <w:b/>
          <w:bCs/>
          <w:noProof/>
        </w:rPr>
        <mc:AlternateContent>
          <mc:Choice Requires="wps">
            <w:drawing>
              <wp:anchor distT="0" distB="0" distL="114300" distR="114300" simplePos="0" relativeHeight="251674624" behindDoc="0" locked="0" layoutInCell="1" allowOverlap="1">
                <wp:simplePos x="0" y="0"/>
                <wp:positionH relativeFrom="column">
                  <wp:posOffset>3968750</wp:posOffset>
                </wp:positionH>
                <wp:positionV relativeFrom="paragraph">
                  <wp:posOffset>3418840</wp:posOffset>
                </wp:positionV>
                <wp:extent cx="1439545" cy="0"/>
                <wp:effectExtent l="8255" t="6985" r="9525" b="12065"/>
                <wp:wrapNone/>
                <wp:docPr id="8"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439545"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5" o:spid="_x0000_s1026" type="#_x0000_t32" style="position:absolute;margin-left:312.5pt;margin-top:269.2pt;width:113.35pt;height:0;flip:x 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"/>
            </w:pict>
          </mc:Fallback>
        </mc:AlternateContent>
      </w:r>
      <w:r>
        <w:rPr>
          <w:b/>
          <w:bCs/>
          <w:noProof/>
        </w:rPr>
        <mc:AlternateContent>
          <mc:Choice Requires="wps">
            <w:drawing>
              <wp:anchor distT="0" distB="0" distL="114300" distR="114300" simplePos="0" relativeHeight="251673600" behindDoc="0" locked="0" layoutInCell="1" allowOverlap="1">
                <wp:simplePos x="0" y="0"/>
                <wp:positionH relativeFrom="column">
                  <wp:posOffset>4378325</wp:posOffset>
                </wp:positionH>
                <wp:positionV relativeFrom="paragraph">
                  <wp:posOffset>4551045</wp:posOffset>
                </wp:positionV>
                <wp:extent cx="828040" cy="0"/>
                <wp:effectExtent l="8255" t="5715" r="11430" b="13335"/>
                <wp:wrapNone/>
                <wp:docPr id="7"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2804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3" o:spid="_x0000_s1026" type="#_x0000_t32" style="position:absolute;margin-left:344.75pt;margin-top:358.35pt;width:65.2pt;height:0;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"/>
            </w:pict>
          </mc:Fallback>
        </mc:AlternateContent>
      </w:r>
      <w:r>
        <w:rPr>
          <w:b/>
          <w:bCs/>
          <w:noProof/>
        </w:rPr>
        <mc:AlternateContent>
          <mc:Choice Requires="wps">
            <w:drawing>
              <wp:anchor distT="0" distB="0" distL="114300" distR="114300" simplePos="0" relativeHeight="251666432" behindDoc="0" locked="0" layoutInCell="1" allowOverlap="1">
                <wp:simplePos x="0" y="0"/>
                <wp:positionH relativeFrom="column">
                  <wp:posOffset>3108960</wp:posOffset>
                </wp:positionH>
                <wp:positionV relativeFrom="paragraph">
                  <wp:posOffset>1570990</wp:posOffset>
                </wp:positionV>
                <wp:extent cx="3193415" cy="1560195"/>
                <wp:effectExtent l="19050" t="19050" r="45085" b="59055"/>
                <wp:wrapNone/>
                <wp:docPr id="12"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93415" cy="1560195"/>
                        </a:xfrm>
                        <a:prstGeom prst="flowChartProcess">
                          <a:avLst/>
                        </a:prstGeom>
                        <a:solidFill>
                          <a:schemeClr val="accent1">
                            <a:lumMod val="100000"/>
                            <a:lumOff val="0"/>
                          </a:schemeClr>
                        </a:solidFill>
                        <a:ln w="38100">
                          <a:solidFill>
                            <a:schemeClr val="lt1">
                              <a:lumMod val="95000"/>
                              <a:lumOff val="0"/>
                            </a:schemeClr>
                          </a:solidFill>
                          <a:miter lim="800000"/>
                          <a:headEnd/>
                          <a:tailEnd/>
                        </a:ln>
                        <a:effectLst>
                          <a:outerShdw dist="28398" dir="3806097" algn="ctr" rotWithShape="0">
                            <a:schemeClr val="accent1">
                              <a:lumMod val="50000"/>
                              <a:lumOff val="0"/>
                              <a:alpha val="50000"/>
                            </a:schemeClr>
                          </a:outerShdw>
                        </a:effectLst>
                      </wps:spPr>
                      <wps:txbx>
                        <w:txbxContent>
                          <w:p w:rsidR="00E56FA9" w:rsidRPr="005548E0" w:rsidRDefault="00A8408B" w:rsidP="000F7483">
                            <w:pPr>
                              <w:bidi/>
                              <w:spacing w:after="0" w:line="240" w:lineRule="auto"/>
                              <w:jc w:val="center"/>
                              <w:rPr>
                                <w:b/>
                                <w:bCs/>
                                <w:i/>
                                <w:iCs/>
                                <w:sz w:val="28"/>
                                <w:szCs w:val="28"/>
                                <w:u w:val="single"/>
                                <w:rtl/>
                                <w:lang w:bidi="ar-DZ"/>
                              </w:rPr>
                            </w:pPr>
                            <w:proofErr w:type="gramStart"/>
                            <w:r w:rsidRPr="005548E0">
                              <w:rPr>
                                <w:rFonts w:hint="cs"/>
                                <w:b/>
                                <w:bCs/>
                                <w:i/>
                                <w:iCs/>
                                <w:sz w:val="28"/>
                                <w:szCs w:val="28"/>
                                <w:u w:val="single"/>
                                <w:rtl/>
                                <w:lang w:bidi="ar-DZ"/>
                              </w:rPr>
                              <w:t>تحديد</w:t>
                            </w:r>
                            <w:proofErr w:type="gramEnd"/>
                            <w:r w:rsidRPr="005548E0">
                              <w:rPr>
                                <w:rFonts w:hint="cs"/>
                                <w:b/>
                                <w:bCs/>
                                <w:i/>
                                <w:iCs/>
                                <w:sz w:val="28"/>
                                <w:szCs w:val="28"/>
                                <w:u w:val="single"/>
                                <w:rtl/>
                                <w:lang w:bidi="ar-DZ"/>
                              </w:rPr>
                              <w:t xml:space="preserve"> </w:t>
                            </w:r>
                            <w:r w:rsidR="00D879DE" w:rsidRPr="005548E0">
                              <w:rPr>
                                <w:rFonts w:hint="cs"/>
                                <w:b/>
                                <w:bCs/>
                                <w:i/>
                                <w:iCs/>
                                <w:sz w:val="28"/>
                                <w:szCs w:val="28"/>
                                <w:u w:val="single"/>
                                <w:rtl/>
                                <w:lang w:bidi="ar-DZ"/>
                              </w:rPr>
                              <w:t>الإشكالية</w:t>
                            </w:r>
                          </w:p>
                          <w:p w:rsidR="000F7483" w:rsidRDefault="00E56FA9" w:rsidP="000F7483">
                            <w:pPr>
                              <w:bidi/>
                              <w:spacing w:after="0" w:line="240" w:lineRule="auto"/>
                              <w:ind w:left="7"/>
                              <w:jc w:val="center"/>
                              <w:rPr>
                                <w:b/>
                                <w:bCs/>
                                <w:sz w:val="20"/>
                                <w:szCs w:val="20"/>
                                <w:rtl/>
                              </w:rPr>
                            </w:pPr>
                            <w:proofErr w:type="gramStart"/>
                            <w:r w:rsidRPr="000F7483">
                              <w:rPr>
                                <w:b/>
                                <w:bCs/>
                                <w:sz w:val="20"/>
                                <w:szCs w:val="20"/>
                                <w:rtl/>
                              </w:rPr>
                              <w:t>تعد</w:t>
                            </w:r>
                            <w:proofErr w:type="gramEnd"/>
                            <w:r w:rsidRPr="000F7483">
                              <w:rPr>
                                <w:b/>
                                <w:bCs/>
                                <w:sz w:val="20"/>
                                <w:szCs w:val="20"/>
                                <w:rtl/>
                              </w:rPr>
                              <w:t xml:space="preserve"> الأسرة واحدة من أهم الجماعات التي حظيت بأكثر الدراسات تكثيفا ضمن بحوث العلوم الإنسانية التي طالما أكدت على تزايد تأثير التطورات التكنولوجية في الأسرة كنظام اجتماعي في المجتمع </w:t>
                            </w:r>
                            <w:r w:rsidR="000F7483" w:rsidRPr="000F7483">
                              <w:rPr>
                                <w:rFonts w:hint="cs"/>
                                <w:b/>
                                <w:bCs/>
                                <w:sz w:val="20"/>
                                <w:szCs w:val="20"/>
                                <w:rtl/>
                              </w:rPr>
                              <w:t>المعاصر. حي</w:t>
                            </w:r>
                            <w:r w:rsidR="000F7483" w:rsidRPr="000F7483">
                              <w:rPr>
                                <w:rFonts w:hint="eastAsia"/>
                                <w:b/>
                                <w:bCs/>
                                <w:sz w:val="20"/>
                                <w:szCs w:val="20"/>
                                <w:rtl/>
                              </w:rPr>
                              <w:t>ث</w:t>
                            </w:r>
                            <w:r w:rsidRPr="000F7483">
                              <w:rPr>
                                <w:b/>
                                <w:bCs/>
                                <w:sz w:val="20"/>
                                <w:szCs w:val="20"/>
                                <w:rtl/>
                              </w:rPr>
                              <w:t xml:space="preserve"> اهتمت الدراسات العلمية بمظاهر هذا التأثير الذي مس مختلف الجوانب عامة والجوانب الأسرية خاصة </w:t>
                            </w:r>
                            <w:r w:rsidRPr="000F7483">
                              <w:rPr>
                                <w:rFonts w:hint="cs"/>
                                <w:b/>
                                <w:bCs/>
                                <w:sz w:val="20"/>
                                <w:szCs w:val="20"/>
                                <w:rtl/>
                              </w:rPr>
                              <w:t xml:space="preserve">. وهنا </w:t>
                            </w:r>
                            <w:r w:rsidR="000F7483">
                              <w:rPr>
                                <w:rFonts w:hint="cs"/>
                                <w:b/>
                                <w:bCs/>
                                <w:sz w:val="20"/>
                                <w:szCs w:val="20"/>
                                <w:rtl/>
                              </w:rPr>
                              <w:t xml:space="preserve">يطرح </w:t>
                            </w:r>
                            <w:r w:rsidRPr="000F7483">
                              <w:rPr>
                                <w:rFonts w:hint="cs"/>
                                <w:b/>
                                <w:bCs/>
                                <w:sz w:val="20"/>
                                <w:szCs w:val="20"/>
                                <w:rtl/>
                              </w:rPr>
                              <w:t xml:space="preserve"> التساؤل الرئيسي:</w:t>
                            </w:r>
                          </w:p>
                          <w:p w:rsidR="006F1CFC" w:rsidRPr="000F7483" w:rsidRDefault="00E56FA9" w:rsidP="000F7483">
                            <w:pPr>
                              <w:bidi/>
                              <w:spacing w:after="0" w:line="240" w:lineRule="auto"/>
                              <w:ind w:left="7"/>
                              <w:jc w:val="center"/>
                              <w:rPr>
                                <w:b/>
                                <w:bCs/>
                                <w:color w:val="FFFFFF" w:themeColor="background1"/>
                                <w:sz w:val="24"/>
                                <w:szCs w:val="24"/>
                                <w:lang w:bidi="ar-DZ"/>
                              </w:rPr>
                            </w:pPr>
                            <w:r w:rsidRPr="000F7483">
                              <w:rPr>
                                <w:rFonts w:hint="cs"/>
                                <w:b/>
                                <w:bCs/>
                                <w:color w:val="FFFFFF" w:themeColor="background1"/>
                                <w:sz w:val="24"/>
                                <w:szCs w:val="24"/>
                                <w:rtl/>
                              </w:rPr>
                              <w:t xml:space="preserve">إلى أي مدى تؤثر تكنولوجيا الاتصال الحديثة على أنماط </w:t>
                            </w:r>
                            <w:r w:rsidR="000F7483" w:rsidRPr="000F7483">
                              <w:rPr>
                                <w:rFonts w:hint="cs"/>
                                <w:b/>
                                <w:bCs/>
                                <w:color w:val="FFFFFF" w:themeColor="background1"/>
                                <w:sz w:val="24"/>
                                <w:szCs w:val="24"/>
                                <w:rtl/>
                              </w:rPr>
                              <w:t>الاتصال</w:t>
                            </w:r>
                            <w:r w:rsidRPr="000F7483">
                              <w:rPr>
                                <w:rFonts w:hint="cs"/>
                                <w:b/>
                                <w:bCs/>
                                <w:color w:val="FFFFFF" w:themeColor="background1"/>
                                <w:sz w:val="24"/>
                                <w:szCs w:val="24"/>
                                <w:rtl/>
                              </w:rPr>
                              <w:t xml:space="preserve"> الأسري؟ </w:t>
                            </w:r>
                          </w:p>
                          <w:p w:rsidR="000F4571" w:rsidRPr="00A8408B" w:rsidRDefault="000F4571" w:rsidP="00E56FA9">
                            <w:pPr>
                              <w:bidi/>
                              <w:spacing w:after="0" w:line="240" w:lineRule="auto"/>
                              <w:jc w:val="center"/>
                              <w:rPr>
                                <w:b/>
                                <w:bCs/>
                                <w:i/>
                                <w:iCs/>
                                <w:sz w:val="28"/>
                                <w:szCs w:val="28"/>
                                <w:rtl/>
                                <w:lang w:bidi="ar-DZ"/>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7" o:spid="_x0000_s1032" type="#_x0000_t109" style="position:absolute;left:0;text-align:left;margin-left:244.8pt;margin-top:123.7pt;width:251.45pt;height:122.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" fillcolor="#4f81bd [3204]" strokecolor="#f2f2f2 [3041]" strokeweight="3pt">
                <v:shadow on="t" color="#243f60 [1604]" opacity=".5" offset="1pt"/>
                <v:textbox>
                  <w:txbxContent>
                    <w:p w:rsidR="00E56FA9" w:rsidRPr="005548E0" w:rsidRDefault="00A8408B" w:rsidP="000F7483">
                      <w:pPr>
                        <w:bidi/>
                        <w:spacing w:after="0" w:line="240" w:lineRule="auto"/>
                        <w:jc w:val="center"/>
                        <w:rPr>
                          <w:b/>
                          <w:bCs/>
                          <w:i/>
                          <w:iCs/>
                          <w:sz w:val="28"/>
                          <w:szCs w:val="28"/>
                          <w:u w:val="single"/>
                          <w:rtl/>
                          <w:lang w:bidi="ar-DZ"/>
                        </w:rPr>
                      </w:pPr>
                      <w:proofErr w:type="gramStart"/>
                      <w:r w:rsidRPr="005548E0">
                        <w:rPr>
                          <w:rFonts w:hint="cs"/>
                          <w:b/>
                          <w:bCs/>
                          <w:i/>
                          <w:iCs/>
                          <w:sz w:val="28"/>
                          <w:szCs w:val="28"/>
                          <w:u w:val="single"/>
                          <w:rtl/>
                          <w:lang w:bidi="ar-DZ"/>
                        </w:rPr>
                        <w:t>تحديد</w:t>
                      </w:r>
                      <w:proofErr w:type="gramEnd"/>
                      <w:r w:rsidRPr="005548E0">
                        <w:rPr>
                          <w:rFonts w:hint="cs"/>
                          <w:b/>
                          <w:bCs/>
                          <w:i/>
                          <w:iCs/>
                          <w:sz w:val="28"/>
                          <w:szCs w:val="28"/>
                          <w:u w:val="single"/>
                          <w:rtl/>
                          <w:lang w:bidi="ar-DZ"/>
                        </w:rPr>
                        <w:t xml:space="preserve"> </w:t>
                      </w:r>
                      <w:r w:rsidR="00D879DE" w:rsidRPr="005548E0">
                        <w:rPr>
                          <w:rFonts w:hint="cs"/>
                          <w:b/>
                          <w:bCs/>
                          <w:i/>
                          <w:iCs/>
                          <w:sz w:val="28"/>
                          <w:szCs w:val="28"/>
                          <w:u w:val="single"/>
                          <w:rtl/>
                          <w:lang w:bidi="ar-DZ"/>
                        </w:rPr>
                        <w:t>الإشكالية</w:t>
                      </w:r>
                    </w:p>
                    <w:p w:rsidR="000F7483" w:rsidRDefault="00E56FA9" w:rsidP="000F7483">
                      <w:pPr>
                        <w:bidi/>
                        <w:spacing w:after="0" w:line="240" w:lineRule="auto"/>
                        <w:ind w:left="7"/>
                        <w:jc w:val="center"/>
                        <w:rPr>
                          <w:b/>
                          <w:bCs/>
                          <w:sz w:val="20"/>
                          <w:szCs w:val="20"/>
                          <w:rtl/>
                        </w:rPr>
                      </w:pPr>
                      <w:proofErr w:type="gramStart"/>
                      <w:r w:rsidRPr="000F7483">
                        <w:rPr>
                          <w:b/>
                          <w:bCs/>
                          <w:sz w:val="20"/>
                          <w:szCs w:val="20"/>
                          <w:rtl/>
                        </w:rPr>
                        <w:t>تعد</w:t>
                      </w:r>
                      <w:proofErr w:type="gramEnd"/>
                      <w:r w:rsidRPr="000F7483">
                        <w:rPr>
                          <w:b/>
                          <w:bCs/>
                          <w:sz w:val="20"/>
                          <w:szCs w:val="20"/>
                          <w:rtl/>
                        </w:rPr>
                        <w:t xml:space="preserve"> الأسرة واحدة من أهم الجماعات التي حظيت بأكثر الدراسات تكثيفا ضمن بحوث العلوم الإنسانية التي طالما أكدت على تزايد تأثير التطورات التكنولوجية في الأسرة كنظام اجتماعي في المجتمع </w:t>
                      </w:r>
                      <w:r w:rsidR="000F7483" w:rsidRPr="000F7483">
                        <w:rPr>
                          <w:rFonts w:hint="cs"/>
                          <w:b/>
                          <w:bCs/>
                          <w:sz w:val="20"/>
                          <w:szCs w:val="20"/>
                          <w:rtl/>
                        </w:rPr>
                        <w:t>المعاصر. حي</w:t>
                      </w:r>
                      <w:r w:rsidR="000F7483" w:rsidRPr="000F7483">
                        <w:rPr>
                          <w:rFonts w:hint="eastAsia"/>
                          <w:b/>
                          <w:bCs/>
                          <w:sz w:val="20"/>
                          <w:szCs w:val="20"/>
                          <w:rtl/>
                        </w:rPr>
                        <w:t>ث</w:t>
                      </w:r>
                      <w:r w:rsidRPr="000F7483">
                        <w:rPr>
                          <w:b/>
                          <w:bCs/>
                          <w:sz w:val="20"/>
                          <w:szCs w:val="20"/>
                          <w:rtl/>
                        </w:rPr>
                        <w:t xml:space="preserve"> اهتمت الدراسات العلمية بمظاهر هذا التأثير الذي مس مختلف الجوانب عامة والجوانب الأسرية خاصة </w:t>
                      </w:r>
                      <w:r w:rsidRPr="000F7483">
                        <w:rPr>
                          <w:rFonts w:hint="cs"/>
                          <w:b/>
                          <w:bCs/>
                          <w:sz w:val="20"/>
                          <w:szCs w:val="20"/>
                          <w:rtl/>
                        </w:rPr>
                        <w:t xml:space="preserve">. وهنا </w:t>
                      </w:r>
                      <w:r w:rsidR="000F7483">
                        <w:rPr>
                          <w:rFonts w:hint="cs"/>
                          <w:b/>
                          <w:bCs/>
                          <w:sz w:val="20"/>
                          <w:szCs w:val="20"/>
                          <w:rtl/>
                        </w:rPr>
                        <w:t xml:space="preserve">يطرح </w:t>
                      </w:r>
                      <w:r w:rsidRPr="000F7483">
                        <w:rPr>
                          <w:rFonts w:hint="cs"/>
                          <w:b/>
                          <w:bCs/>
                          <w:sz w:val="20"/>
                          <w:szCs w:val="20"/>
                          <w:rtl/>
                        </w:rPr>
                        <w:t xml:space="preserve"> التساؤل الرئيسي:</w:t>
                      </w:r>
                    </w:p>
                    <w:p w:rsidR="006F1CFC" w:rsidRPr="000F7483" w:rsidRDefault="00E56FA9" w:rsidP="000F7483">
                      <w:pPr>
                        <w:bidi/>
                        <w:spacing w:after="0" w:line="240" w:lineRule="auto"/>
                        <w:ind w:left="7"/>
                        <w:jc w:val="center"/>
                        <w:rPr>
                          <w:b/>
                          <w:bCs/>
                          <w:color w:val="FFFFFF" w:themeColor="background1"/>
                          <w:sz w:val="24"/>
                          <w:szCs w:val="24"/>
                          <w:lang w:bidi="ar-DZ"/>
                        </w:rPr>
                      </w:pPr>
                      <w:r w:rsidRPr="000F7483">
                        <w:rPr>
                          <w:rFonts w:hint="cs"/>
                          <w:b/>
                          <w:bCs/>
                          <w:color w:val="FFFFFF" w:themeColor="background1"/>
                          <w:sz w:val="24"/>
                          <w:szCs w:val="24"/>
                          <w:rtl/>
                        </w:rPr>
                        <w:t xml:space="preserve">إلى أي مدى تؤثر تكنولوجيا الاتصال الحديثة على أنماط </w:t>
                      </w:r>
                      <w:r w:rsidR="000F7483" w:rsidRPr="000F7483">
                        <w:rPr>
                          <w:rFonts w:hint="cs"/>
                          <w:b/>
                          <w:bCs/>
                          <w:color w:val="FFFFFF" w:themeColor="background1"/>
                          <w:sz w:val="24"/>
                          <w:szCs w:val="24"/>
                          <w:rtl/>
                        </w:rPr>
                        <w:t>الاتصال</w:t>
                      </w:r>
                      <w:r w:rsidRPr="000F7483">
                        <w:rPr>
                          <w:rFonts w:hint="cs"/>
                          <w:b/>
                          <w:bCs/>
                          <w:color w:val="FFFFFF" w:themeColor="background1"/>
                          <w:sz w:val="24"/>
                          <w:szCs w:val="24"/>
                          <w:rtl/>
                        </w:rPr>
                        <w:t xml:space="preserve"> الأسري؟ </w:t>
                      </w:r>
                    </w:p>
                    <w:p w:rsidR="000F4571" w:rsidRPr="00A8408B" w:rsidRDefault="000F4571" w:rsidP="00E56FA9">
                      <w:pPr>
                        <w:bidi/>
                        <w:spacing w:after="0" w:line="240" w:lineRule="auto"/>
                        <w:jc w:val="center"/>
                        <w:rPr>
                          <w:b/>
                          <w:bCs/>
                          <w:i/>
                          <w:iCs/>
                          <w:sz w:val="28"/>
                          <w:szCs w:val="28"/>
                          <w:rtl/>
                          <w:lang w:bidi="ar-DZ"/>
                        </w:rPr>
                      </w:pPr>
                    </w:p>
                  </w:txbxContent>
                </v:textbox>
              </v:shape>
            </w:pict>
          </mc:Fallback>
        </mc:AlternateContent>
      </w:r>
      <w:r w:rsidR="00615480">
        <w:rPr>
          <w:b/>
          <w:bCs/>
          <w:noProof/>
        </w:rPr>
        <w:drawing>
          <wp:inline distT="0" distB="0" distL="0" distR="0">
            <wp:extent cx="3173105" cy="5322627"/>
            <wp:effectExtent l="38100" t="38100" r="8255" b="0"/>
            <wp:docPr id="2" name="Diagramme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bookmarkStart w:id="0" w:name="_GoBack"/>
      <w:bookmarkEnd w:id="0"/>
    </w:p>
    <w:sectPr w:rsidR="00540E21" w:rsidRPr="00615480" w:rsidSect="005F38A7">
      <w:pgSz w:w="11906" w:h="16838"/>
      <w:pgMar w:top="961" w:right="991" w:bottom="1440" w:left="993"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43EC" w:rsidRDefault="00EF43EC" w:rsidP="0033243A">
      <w:pPr>
        <w:spacing w:after="0" w:line="240" w:lineRule="auto"/>
      </w:pPr>
      <w:r>
        <w:separator/>
      </w:r>
    </w:p>
  </w:endnote>
  <w:endnote w:type="continuationSeparator" w:id="0">
    <w:p w:rsidR="00EF43EC" w:rsidRDefault="00EF43EC" w:rsidP="003324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Shell Dlg 2">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43EC" w:rsidRDefault="00EF43EC" w:rsidP="0033243A">
      <w:pPr>
        <w:spacing w:after="0" w:line="240" w:lineRule="auto"/>
      </w:pPr>
      <w:r>
        <w:separator/>
      </w:r>
    </w:p>
  </w:footnote>
  <w:footnote w:type="continuationSeparator" w:id="0">
    <w:p w:rsidR="00EF43EC" w:rsidRDefault="00EF43EC" w:rsidP="0033243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0C6ACE"/>
    <w:multiLevelType w:val="hybridMultilevel"/>
    <w:tmpl w:val="328EDA4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476F3189"/>
    <w:multiLevelType w:val="hybridMultilevel"/>
    <w:tmpl w:val="099AD0BA"/>
    <w:lvl w:ilvl="0" w:tplc="141A80FE">
      <w:start w:val="1"/>
      <w:numFmt w:val="bullet"/>
      <w:lvlText w:val="•"/>
      <w:lvlJc w:val="left"/>
      <w:pPr>
        <w:tabs>
          <w:tab w:val="num" w:pos="720"/>
        </w:tabs>
        <w:ind w:left="720" w:hanging="360"/>
      </w:pPr>
      <w:rPr>
        <w:rFonts w:ascii="Times New Roman" w:hAnsi="Times New Roman" w:hint="default"/>
      </w:rPr>
    </w:lvl>
    <w:lvl w:ilvl="1" w:tplc="29760EDA" w:tentative="1">
      <w:start w:val="1"/>
      <w:numFmt w:val="bullet"/>
      <w:lvlText w:val="•"/>
      <w:lvlJc w:val="left"/>
      <w:pPr>
        <w:tabs>
          <w:tab w:val="num" w:pos="1440"/>
        </w:tabs>
        <w:ind w:left="1440" w:hanging="360"/>
      </w:pPr>
      <w:rPr>
        <w:rFonts w:ascii="Times New Roman" w:hAnsi="Times New Roman" w:hint="default"/>
      </w:rPr>
    </w:lvl>
    <w:lvl w:ilvl="2" w:tplc="15325C22" w:tentative="1">
      <w:start w:val="1"/>
      <w:numFmt w:val="bullet"/>
      <w:lvlText w:val="•"/>
      <w:lvlJc w:val="left"/>
      <w:pPr>
        <w:tabs>
          <w:tab w:val="num" w:pos="2160"/>
        </w:tabs>
        <w:ind w:left="2160" w:hanging="360"/>
      </w:pPr>
      <w:rPr>
        <w:rFonts w:ascii="Times New Roman" w:hAnsi="Times New Roman" w:hint="default"/>
      </w:rPr>
    </w:lvl>
    <w:lvl w:ilvl="3" w:tplc="034609CE" w:tentative="1">
      <w:start w:val="1"/>
      <w:numFmt w:val="bullet"/>
      <w:lvlText w:val="•"/>
      <w:lvlJc w:val="left"/>
      <w:pPr>
        <w:tabs>
          <w:tab w:val="num" w:pos="2880"/>
        </w:tabs>
        <w:ind w:left="2880" w:hanging="360"/>
      </w:pPr>
      <w:rPr>
        <w:rFonts w:ascii="Times New Roman" w:hAnsi="Times New Roman" w:hint="default"/>
      </w:rPr>
    </w:lvl>
    <w:lvl w:ilvl="4" w:tplc="983CC23A" w:tentative="1">
      <w:start w:val="1"/>
      <w:numFmt w:val="bullet"/>
      <w:lvlText w:val="•"/>
      <w:lvlJc w:val="left"/>
      <w:pPr>
        <w:tabs>
          <w:tab w:val="num" w:pos="3600"/>
        </w:tabs>
        <w:ind w:left="3600" w:hanging="360"/>
      </w:pPr>
      <w:rPr>
        <w:rFonts w:ascii="Times New Roman" w:hAnsi="Times New Roman" w:hint="default"/>
      </w:rPr>
    </w:lvl>
    <w:lvl w:ilvl="5" w:tplc="AE325914" w:tentative="1">
      <w:start w:val="1"/>
      <w:numFmt w:val="bullet"/>
      <w:lvlText w:val="•"/>
      <w:lvlJc w:val="left"/>
      <w:pPr>
        <w:tabs>
          <w:tab w:val="num" w:pos="4320"/>
        </w:tabs>
        <w:ind w:left="4320" w:hanging="360"/>
      </w:pPr>
      <w:rPr>
        <w:rFonts w:ascii="Times New Roman" w:hAnsi="Times New Roman" w:hint="default"/>
      </w:rPr>
    </w:lvl>
    <w:lvl w:ilvl="6" w:tplc="E3225340" w:tentative="1">
      <w:start w:val="1"/>
      <w:numFmt w:val="bullet"/>
      <w:lvlText w:val="•"/>
      <w:lvlJc w:val="left"/>
      <w:pPr>
        <w:tabs>
          <w:tab w:val="num" w:pos="5040"/>
        </w:tabs>
        <w:ind w:left="5040" w:hanging="360"/>
      </w:pPr>
      <w:rPr>
        <w:rFonts w:ascii="Times New Roman" w:hAnsi="Times New Roman" w:hint="default"/>
      </w:rPr>
    </w:lvl>
    <w:lvl w:ilvl="7" w:tplc="44141014" w:tentative="1">
      <w:start w:val="1"/>
      <w:numFmt w:val="bullet"/>
      <w:lvlText w:val="•"/>
      <w:lvlJc w:val="left"/>
      <w:pPr>
        <w:tabs>
          <w:tab w:val="num" w:pos="5760"/>
        </w:tabs>
        <w:ind w:left="5760" w:hanging="360"/>
      </w:pPr>
      <w:rPr>
        <w:rFonts w:ascii="Times New Roman" w:hAnsi="Times New Roman" w:hint="default"/>
      </w:rPr>
    </w:lvl>
    <w:lvl w:ilvl="8" w:tplc="4EFEFE2A"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243A"/>
    <w:rsid w:val="0000757B"/>
    <w:rsid w:val="00011606"/>
    <w:rsid w:val="000243E1"/>
    <w:rsid w:val="00095278"/>
    <w:rsid w:val="000A1CFC"/>
    <w:rsid w:val="000B7BA0"/>
    <w:rsid w:val="000E7E75"/>
    <w:rsid w:val="000F4571"/>
    <w:rsid w:val="000F7483"/>
    <w:rsid w:val="00113768"/>
    <w:rsid w:val="001165AF"/>
    <w:rsid w:val="0012140E"/>
    <w:rsid w:val="001A0586"/>
    <w:rsid w:val="001D6D57"/>
    <w:rsid w:val="002054C9"/>
    <w:rsid w:val="002C5B55"/>
    <w:rsid w:val="00312F89"/>
    <w:rsid w:val="003229BF"/>
    <w:rsid w:val="0033243A"/>
    <w:rsid w:val="0034770A"/>
    <w:rsid w:val="00354A72"/>
    <w:rsid w:val="003637FC"/>
    <w:rsid w:val="00370FCF"/>
    <w:rsid w:val="003E21D3"/>
    <w:rsid w:val="00540E21"/>
    <w:rsid w:val="00544E8E"/>
    <w:rsid w:val="005548E0"/>
    <w:rsid w:val="005B5C94"/>
    <w:rsid w:val="005F38A7"/>
    <w:rsid w:val="00600A4F"/>
    <w:rsid w:val="00612DA4"/>
    <w:rsid w:val="00615480"/>
    <w:rsid w:val="00686BA1"/>
    <w:rsid w:val="006A28E9"/>
    <w:rsid w:val="006E0B86"/>
    <w:rsid w:val="006F1CFC"/>
    <w:rsid w:val="00700A1B"/>
    <w:rsid w:val="00744DEF"/>
    <w:rsid w:val="007B61A7"/>
    <w:rsid w:val="007E295A"/>
    <w:rsid w:val="00825765"/>
    <w:rsid w:val="0083602C"/>
    <w:rsid w:val="008975B2"/>
    <w:rsid w:val="008B1B97"/>
    <w:rsid w:val="008C3C1D"/>
    <w:rsid w:val="008C4A50"/>
    <w:rsid w:val="00944A44"/>
    <w:rsid w:val="009E36D1"/>
    <w:rsid w:val="009F62FD"/>
    <w:rsid w:val="00A129D2"/>
    <w:rsid w:val="00A8408B"/>
    <w:rsid w:val="00AC6CD8"/>
    <w:rsid w:val="00BB7E92"/>
    <w:rsid w:val="00C04277"/>
    <w:rsid w:val="00CC187E"/>
    <w:rsid w:val="00CE364B"/>
    <w:rsid w:val="00D879DE"/>
    <w:rsid w:val="00DB399B"/>
    <w:rsid w:val="00DC4479"/>
    <w:rsid w:val="00E23482"/>
    <w:rsid w:val="00E362A5"/>
    <w:rsid w:val="00E442AF"/>
    <w:rsid w:val="00E56FA9"/>
    <w:rsid w:val="00ED1CEF"/>
    <w:rsid w:val="00EF43EC"/>
    <w:rsid w:val="00F950F8"/>
    <w:rsid w:val="00FC53C2"/>
    <w:rsid w:val="00FF026E"/>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43">
      <o:colormenu v:ext="edit" fillcolor="none [1942]"/>
    </o:shapedefaults>
    <o:shapelayout v:ext="edit">
      <o:idmap v:ext="edit" data="1"/>
      <o:rules v:ext="edit">
        <o:r id="V:Rule2" type="connector" idref="#_x0000_s1037"/>
        <o:r id="V:Rule4" type="connector" idref="#_x0000_s1038"/>
        <o:r id="V:Rule6" type="connector" idref="#_x0000_s1039"/>
        <o:r id="V:Rule7" type="connector" idref="#_x0000_s1040"/>
        <o:r id="V:Rule8" type="connector" idref="#_x0000_s1041"/>
        <o:r id="V:Rule9" type="connector" idref="#_x0000_s104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semiHidden/>
    <w:unhideWhenUsed/>
    <w:rsid w:val="0033243A"/>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33243A"/>
    <w:rPr>
      <w:sz w:val="20"/>
      <w:szCs w:val="20"/>
    </w:rPr>
  </w:style>
  <w:style w:type="character" w:styleId="Appelnotedebasdep">
    <w:name w:val="footnote reference"/>
    <w:basedOn w:val="Policepardfaut"/>
    <w:uiPriority w:val="99"/>
    <w:semiHidden/>
    <w:unhideWhenUsed/>
    <w:rsid w:val="0033243A"/>
    <w:rPr>
      <w:vertAlign w:val="superscript"/>
    </w:rPr>
  </w:style>
  <w:style w:type="paragraph" w:styleId="Textedebulles">
    <w:name w:val="Balloon Text"/>
    <w:basedOn w:val="Normal"/>
    <w:link w:val="TextedebullesCar"/>
    <w:uiPriority w:val="99"/>
    <w:semiHidden/>
    <w:unhideWhenUsed/>
    <w:rsid w:val="0061548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15480"/>
    <w:rPr>
      <w:rFonts w:ascii="Tahoma" w:hAnsi="Tahoma" w:cs="Tahoma"/>
      <w:sz w:val="16"/>
      <w:szCs w:val="16"/>
    </w:rPr>
  </w:style>
  <w:style w:type="paragraph" w:styleId="En-tte">
    <w:name w:val="header"/>
    <w:basedOn w:val="Normal"/>
    <w:link w:val="En-tteCar"/>
    <w:uiPriority w:val="99"/>
    <w:unhideWhenUsed/>
    <w:rsid w:val="005F38A7"/>
    <w:pPr>
      <w:tabs>
        <w:tab w:val="center" w:pos="4536"/>
        <w:tab w:val="right" w:pos="9072"/>
      </w:tabs>
      <w:spacing w:after="0" w:line="240" w:lineRule="auto"/>
    </w:pPr>
  </w:style>
  <w:style w:type="character" w:customStyle="1" w:styleId="En-tteCar">
    <w:name w:val="En-tête Car"/>
    <w:basedOn w:val="Policepardfaut"/>
    <w:link w:val="En-tte"/>
    <w:uiPriority w:val="99"/>
    <w:rsid w:val="005F38A7"/>
  </w:style>
  <w:style w:type="paragraph" w:styleId="Pieddepage">
    <w:name w:val="footer"/>
    <w:basedOn w:val="Normal"/>
    <w:link w:val="PieddepageCar"/>
    <w:uiPriority w:val="99"/>
    <w:unhideWhenUsed/>
    <w:rsid w:val="005F38A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F38A7"/>
  </w:style>
  <w:style w:type="paragraph" w:styleId="Paragraphedeliste">
    <w:name w:val="List Paragraph"/>
    <w:basedOn w:val="Normal"/>
    <w:uiPriority w:val="34"/>
    <w:qFormat/>
    <w:rsid w:val="002054C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semiHidden/>
    <w:unhideWhenUsed/>
    <w:rsid w:val="0033243A"/>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33243A"/>
    <w:rPr>
      <w:sz w:val="20"/>
      <w:szCs w:val="20"/>
    </w:rPr>
  </w:style>
  <w:style w:type="character" w:styleId="Appelnotedebasdep">
    <w:name w:val="footnote reference"/>
    <w:basedOn w:val="Policepardfaut"/>
    <w:uiPriority w:val="99"/>
    <w:semiHidden/>
    <w:unhideWhenUsed/>
    <w:rsid w:val="0033243A"/>
    <w:rPr>
      <w:vertAlign w:val="superscript"/>
    </w:rPr>
  </w:style>
  <w:style w:type="paragraph" w:styleId="Textedebulles">
    <w:name w:val="Balloon Text"/>
    <w:basedOn w:val="Normal"/>
    <w:link w:val="TextedebullesCar"/>
    <w:uiPriority w:val="99"/>
    <w:semiHidden/>
    <w:unhideWhenUsed/>
    <w:rsid w:val="0061548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15480"/>
    <w:rPr>
      <w:rFonts w:ascii="Tahoma" w:hAnsi="Tahoma" w:cs="Tahoma"/>
      <w:sz w:val="16"/>
      <w:szCs w:val="16"/>
    </w:rPr>
  </w:style>
  <w:style w:type="paragraph" w:styleId="En-tte">
    <w:name w:val="header"/>
    <w:basedOn w:val="Normal"/>
    <w:link w:val="En-tteCar"/>
    <w:uiPriority w:val="99"/>
    <w:unhideWhenUsed/>
    <w:rsid w:val="005F38A7"/>
    <w:pPr>
      <w:tabs>
        <w:tab w:val="center" w:pos="4536"/>
        <w:tab w:val="right" w:pos="9072"/>
      </w:tabs>
      <w:spacing w:after="0" w:line="240" w:lineRule="auto"/>
    </w:pPr>
  </w:style>
  <w:style w:type="character" w:customStyle="1" w:styleId="En-tteCar">
    <w:name w:val="En-tête Car"/>
    <w:basedOn w:val="Policepardfaut"/>
    <w:link w:val="En-tte"/>
    <w:uiPriority w:val="99"/>
    <w:rsid w:val="005F38A7"/>
  </w:style>
  <w:style w:type="paragraph" w:styleId="Pieddepage">
    <w:name w:val="footer"/>
    <w:basedOn w:val="Normal"/>
    <w:link w:val="PieddepageCar"/>
    <w:uiPriority w:val="99"/>
    <w:unhideWhenUsed/>
    <w:rsid w:val="005F38A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F38A7"/>
  </w:style>
  <w:style w:type="paragraph" w:styleId="Paragraphedeliste">
    <w:name w:val="List Paragraph"/>
    <w:basedOn w:val="Normal"/>
    <w:uiPriority w:val="34"/>
    <w:qFormat/>
    <w:rsid w:val="002054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8792127">
      <w:bodyDiv w:val="1"/>
      <w:marLeft w:val="0"/>
      <w:marRight w:val="0"/>
      <w:marTop w:val="0"/>
      <w:marBottom w:val="0"/>
      <w:divBdr>
        <w:top w:val="none" w:sz="0" w:space="0" w:color="auto"/>
        <w:left w:val="none" w:sz="0" w:space="0" w:color="auto"/>
        <w:bottom w:val="none" w:sz="0" w:space="0" w:color="auto"/>
        <w:right w:val="none" w:sz="0" w:space="0" w:color="auto"/>
      </w:divBdr>
      <w:divsChild>
        <w:div w:id="273244741">
          <w:marLeft w:val="0"/>
          <w:marRight w:val="547"/>
          <w:marTop w:val="0"/>
          <w:marBottom w:val="0"/>
          <w:divBdr>
            <w:top w:val="none" w:sz="0" w:space="0" w:color="auto"/>
            <w:left w:val="none" w:sz="0" w:space="0" w:color="auto"/>
            <w:bottom w:val="none" w:sz="0" w:space="0" w:color="auto"/>
            <w:right w:val="none" w:sz="0" w:space="0" w:color="auto"/>
          </w:divBdr>
        </w:div>
      </w:divsChild>
    </w:div>
    <w:div w:id="1351684659">
      <w:bodyDiv w:val="1"/>
      <w:marLeft w:val="0"/>
      <w:marRight w:val="0"/>
      <w:marTop w:val="0"/>
      <w:marBottom w:val="0"/>
      <w:divBdr>
        <w:top w:val="none" w:sz="0" w:space="0" w:color="auto"/>
        <w:left w:val="none" w:sz="0" w:space="0" w:color="auto"/>
        <w:bottom w:val="none" w:sz="0" w:space="0" w:color="auto"/>
        <w:right w:val="none" w:sz="0" w:space="0" w:color="auto"/>
      </w:divBdr>
      <w:divsChild>
        <w:div w:id="635648810">
          <w:marLeft w:val="0"/>
          <w:marRight w:val="547"/>
          <w:marTop w:val="0"/>
          <w:marBottom w:val="0"/>
          <w:divBdr>
            <w:top w:val="none" w:sz="0" w:space="0" w:color="auto"/>
            <w:left w:val="none" w:sz="0" w:space="0" w:color="auto"/>
            <w:bottom w:val="none" w:sz="0" w:space="0" w:color="auto"/>
            <w:right w:val="none" w:sz="0" w:space="0" w:color="auto"/>
          </w:divBdr>
        </w:div>
      </w:divsChild>
    </w:div>
    <w:div w:id="1953436375">
      <w:bodyDiv w:val="1"/>
      <w:marLeft w:val="0"/>
      <w:marRight w:val="0"/>
      <w:marTop w:val="0"/>
      <w:marBottom w:val="0"/>
      <w:divBdr>
        <w:top w:val="none" w:sz="0" w:space="0" w:color="auto"/>
        <w:left w:val="none" w:sz="0" w:space="0" w:color="auto"/>
        <w:bottom w:val="none" w:sz="0" w:space="0" w:color="auto"/>
        <w:right w:val="none" w:sz="0" w:space="0" w:color="auto"/>
      </w:divBdr>
      <w:divsChild>
        <w:div w:id="105168621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microsoft.com/office/2007/relationships/diagramDrawing" Target="diagrams/drawing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diagramColors" Target="diagrams/colors1.xml"/><Relationship Id="rId2" Type="http://schemas.openxmlformats.org/officeDocument/2006/relationships/numbering" Target="numbering.xml"/><Relationship Id="rId16" Type="http://schemas.openxmlformats.org/officeDocument/2006/relationships/diagramQuickStyle" Target="diagrams/quickStyle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diagramLayout" Target="diagrams/layout1.xml"/><Relationship Id="rId10" Type="http://schemas.openxmlformats.org/officeDocument/2006/relationships/image" Target="media/image2.jpe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diagramData" Target="diagrams/data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AC61EC9-9AA7-47AC-8C2F-822D088357B0}" type="doc">
      <dgm:prSet loTypeId="urn:microsoft.com/office/officeart/2005/8/layout/process4" loCatId="process" qsTypeId="urn:microsoft.com/office/officeart/2005/8/quickstyle/simple1" qsCatId="simple" csTypeId="urn:microsoft.com/office/officeart/2005/8/colors/accent1_2" csCatId="accent1" phldr="1"/>
      <dgm:spPr/>
      <dgm:t>
        <a:bodyPr/>
        <a:lstStyle/>
        <a:p>
          <a:endParaRPr lang="fr-FR"/>
        </a:p>
      </dgm:t>
    </dgm:pt>
    <dgm:pt modelId="{B084396D-B3AA-4FDD-88E6-FAEEEF8282CA}">
      <dgm:prSet phldrT="[Texte]" custT="1"/>
      <dgm:spPr/>
      <dgm:t>
        <a:bodyPr/>
        <a:lstStyle/>
        <a:p>
          <a:pPr algn="l" rtl="1"/>
          <a:endParaRPr lang="ar-DZ" sz="2400">
            <a:solidFill>
              <a:sysClr val="windowText" lastClr="000000"/>
            </a:solidFill>
          </a:endParaRPr>
        </a:p>
        <a:p>
          <a:pPr algn="ctr" rtl="1"/>
          <a:r>
            <a:rPr lang="ar-SA" sz="2400">
              <a:solidFill>
                <a:sysClr val="windowText" lastClr="000000"/>
              </a:solidFill>
            </a:rPr>
            <a:t>مقدمة</a:t>
          </a:r>
          <a:r>
            <a:rPr lang="ar-SA" sz="2900">
              <a:solidFill>
                <a:sysClr val="windowText" lastClr="000000"/>
              </a:solidFill>
            </a:rPr>
            <a:t>:</a:t>
          </a:r>
          <a:endParaRPr lang="ar-DZ" sz="2900">
            <a:solidFill>
              <a:sysClr val="windowText" lastClr="000000"/>
            </a:solidFill>
          </a:endParaRPr>
        </a:p>
        <a:p>
          <a:pPr algn="l"/>
          <a:endParaRPr lang="ar-DZ" sz="2900">
            <a:solidFill>
              <a:sysClr val="windowText" lastClr="000000"/>
            </a:solidFill>
          </a:endParaRPr>
        </a:p>
        <a:p>
          <a:pPr algn="ctr"/>
          <a:endParaRPr lang="fr-FR" sz="2900">
            <a:solidFill>
              <a:sysClr val="windowText" lastClr="000000"/>
            </a:solidFill>
          </a:endParaRPr>
        </a:p>
      </dgm:t>
    </dgm:pt>
    <dgm:pt modelId="{B69B7B67-0BA9-4369-A509-8E79FE7E7992}" type="parTrans" cxnId="{2661C8C2-D2B4-430D-9C21-7CD1A3D58069}">
      <dgm:prSet/>
      <dgm:spPr/>
      <dgm:t>
        <a:bodyPr/>
        <a:lstStyle/>
        <a:p>
          <a:endParaRPr lang="fr-FR"/>
        </a:p>
      </dgm:t>
    </dgm:pt>
    <dgm:pt modelId="{8E0028E0-2013-41C5-A617-95CEEC8F80B0}" type="sibTrans" cxnId="{2661C8C2-D2B4-430D-9C21-7CD1A3D58069}">
      <dgm:prSet/>
      <dgm:spPr/>
      <dgm:t>
        <a:bodyPr/>
        <a:lstStyle/>
        <a:p>
          <a:endParaRPr lang="fr-FR"/>
        </a:p>
      </dgm:t>
    </dgm:pt>
    <dgm:pt modelId="{F9538193-DCE9-4CD6-97DB-6F5E91B4A448}">
      <dgm:prSet phldrT="[Texte]" custT="1"/>
      <dgm:spPr/>
      <dgm:t>
        <a:bodyPr/>
        <a:lstStyle/>
        <a:p>
          <a:pPr algn="ctr" rtl="1"/>
          <a:r>
            <a:rPr lang="ar-SA" sz="1600" b="1">
              <a:solidFill>
                <a:sysClr val="windowText" lastClr="000000"/>
              </a:solidFill>
            </a:rPr>
            <a:t>التساؤلات الفرعية:</a:t>
          </a:r>
          <a:endParaRPr lang="fr-FR" sz="1600" b="1">
            <a:solidFill>
              <a:sysClr val="windowText" lastClr="000000"/>
            </a:solidFill>
          </a:endParaRPr>
        </a:p>
      </dgm:t>
    </dgm:pt>
    <dgm:pt modelId="{EB01E157-E05F-408B-A0BF-039775F3D55F}" type="parTrans" cxnId="{81541E4D-B437-4317-93F3-BF2780D13D61}">
      <dgm:prSet/>
      <dgm:spPr/>
      <dgm:t>
        <a:bodyPr/>
        <a:lstStyle/>
        <a:p>
          <a:endParaRPr lang="fr-FR"/>
        </a:p>
      </dgm:t>
    </dgm:pt>
    <dgm:pt modelId="{CB377B4F-5D1B-4E11-87EC-2B864CECDAE5}" type="sibTrans" cxnId="{81541E4D-B437-4317-93F3-BF2780D13D61}">
      <dgm:prSet/>
      <dgm:spPr/>
      <dgm:t>
        <a:bodyPr/>
        <a:lstStyle/>
        <a:p>
          <a:endParaRPr lang="fr-FR"/>
        </a:p>
      </dgm:t>
    </dgm:pt>
    <dgm:pt modelId="{4EDDFD09-D2B4-4FDD-94DD-87C155D17BA1}">
      <dgm:prSet phldrT="[Texte]" custT="1"/>
      <dgm:spPr/>
      <dgm:t>
        <a:bodyPr/>
        <a:lstStyle/>
        <a:p>
          <a:pPr rtl="1"/>
          <a:r>
            <a:rPr lang="ar-DZ" sz="1000" b="1"/>
            <a:t>* </a:t>
          </a:r>
          <a:r>
            <a:rPr lang="ar-SA" sz="1000" b="1"/>
            <a:t>هل غيرت تكنولوجيا الاتصال الحديثة</a:t>
          </a:r>
          <a:r>
            <a:rPr lang="ar-DZ" sz="1000" b="1"/>
            <a:t> ( الأنترنت والهاتف النقال)</a:t>
          </a:r>
          <a:r>
            <a:rPr lang="ar-SA" sz="1000" b="1"/>
            <a:t> في هذه الانماط</a:t>
          </a:r>
          <a:r>
            <a:rPr lang="ar-DZ" sz="1000" b="1"/>
            <a:t> </a:t>
          </a:r>
          <a:r>
            <a:rPr lang="ar-SA" sz="1000" b="1"/>
            <a:t>؟</a:t>
          </a:r>
          <a:endParaRPr lang="fr-FR" sz="1000" b="1"/>
        </a:p>
      </dgm:t>
    </dgm:pt>
    <dgm:pt modelId="{65074622-194C-45B3-8B1A-02B763CE178C}" type="parTrans" cxnId="{58BCC90C-9319-490D-B374-50AFD7407089}">
      <dgm:prSet/>
      <dgm:spPr/>
      <dgm:t>
        <a:bodyPr/>
        <a:lstStyle/>
        <a:p>
          <a:endParaRPr lang="fr-FR"/>
        </a:p>
      </dgm:t>
    </dgm:pt>
    <dgm:pt modelId="{6C0AFB54-1B61-4907-B452-9F7FFCE36749}" type="sibTrans" cxnId="{58BCC90C-9319-490D-B374-50AFD7407089}">
      <dgm:prSet/>
      <dgm:spPr/>
      <dgm:t>
        <a:bodyPr/>
        <a:lstStyle/>
        <a:p>
          <a:endParaRPr lang="fr-FR"/>
        </a:p>
      </dgm:t>
    </dgm:pt>
    <dgm:pt modelId="{5EA28D25-A317-484A-B481-173E8836FDA9}">
      <dgm:prSet phldrT="[Texte]" custT="1"/>
      <dgm:spPr/>
      <dgm:t>
        <a:bodyPr/>
        <a:lstStyle/>
        <a:p>
          <a:pPr algn="just" rtl="1"/>
          <a:r>
            <a:rPr lang="ar-DZ" sz="1000" b="1"/>
            <a:t>* </a:t>
          </a:r>
          <a:r>
            <a:rPr lang="ar-SA" sz="1000" b="1"/>
            <a:t>ما هي انماط الاتصال الاسري التي كانت سائدة قبل دخول تكنولوجيا الاتصال الحديثة</a:t>
          </a:r>
          <a:r>
            <a:rPr lang="ar-DZ" sz="1000" b="1"/>
            <a:t>(الأنترنت والهاتف النقال )</a:t>
          </a:r>
          <a:r>
            <a:rPr lang="ar-SA" sz="1000" b="1"/>
            <a:t>؟</a:t>
          </a:r>
          <a:endParaRPr lang="fr-FR" sz="1000" b="1"/>
        </a:p>
      </dgm:t>
    </dgm:pt>
    <dgm:pt modelId="{FCBDDC39-1229-40A3-B179-164D79361590}" type="parTrans" cxnId="{394BE840-111D-4B16-9E4D-56F63DDD2B0D}">
      <dgm:prSet/>
      <dgm:spPr/>
      <dgm:t>
        <a:bodyPr/>
        <a:lstStyle/>
        <a:p>
          <a:endParaRPr lang="fr-FR"/>
        </a:p>
      </dgm:t>
    </dgm:pt>
    <dgm:pt modelId="{AF53DA0B-24FF-4989-BF88-07F8E8039F89}" type="sibTrans" cxnId="{394BE840-111D-4B16-9E4D-56F63DDD2B0D}">
      <dgm:prSet/>
      <dgm:spPr/>
      <dgm:t>
        <a:bodyPr/>
        <a:lstStyle/>
        <a:p>
          <a:endParaRPr lang="fr-FR"/>
        </a:p>
      </dgm:t>
    </dgm:pt>
    <dgm:pt modelId="{7C50CE38-C5CC-4C82-A679-759006989968}">
      <dgm:prSet phldrT="[Texte]" custT="1"/>
      <dgm:spPr/>
      <dgm:t>
        <a:bodyPr/>
        <a:lstStyle/>
        <a:p>
          <a:pPr algn="ctr"/>
          <a:endParaRPr lang="ar-DZ" sz="1600" b="1" i="1">
            <a:solidFill>
              <a:sysClr val="windowText" lastClr="000000"/>
            </a:solidFill>
          </a:endParaRPr>
        </a:p>
        <a:p>
          <a:pPr algn="ctr" rtl="1"/>
          <a:r>
            <a:rPr lang="ar-SA" sz="1600" b="1" i="1">
              <a:solidFill>
                <a:sysClr val="windowText" lastClr="000000"/>
              </a:solidFill>
            </a:rPr>
            <a:t>الفرضيات</a:t>
          </a:r>
          <a:r>
            <a:rPr lang="ar-SA" sz="2400" i="1">
              <a:solidFill>
                <a:sysClr val="windowText" lastClr="000000"/>
              </a:solidFill>
            </a:rPr>
            <a:t>:</a:t>
          </a:r>
          <a:endParaRPr lang="fr-FR" sz="2400" i="1">
            <a:solidFill>
              <a:sysClr val="windowText" lastClr="000000"/>
            </a:solidFill>
          </a:endParaRPr>
        </a:p>
      </dgm:t>
    </dgm:pt>
    <dgm:pt modelId="{36340D8A-F034-4D23-B342-387007F03611}" type="sibTrans" cxnId="{227D10AA-3FAF-42D4-BB3E-9C961B299D10}">
      <dgm:prSet/>
      <dgm:spPr/>
      <dgm:t>
        <a:bodyPr/>
        <a:lstStyle/>
        <a:p>
          <a:endParaRPr lang="fr-FR"/>
        </a:p>
      </dgm:t>
    </dgm:pt>
    <dgm:pt modelId="{658BB367-064E-4B69-BB81-5EB964889DB3}" type="parTrans" cxnId="{227D10AA-3FAF-42D4-BB3E-9C961B299D10}">
      <dgm:prSet/>
      <dgm:spPr/>
      <dgm:t>
        <a:bodyPr/>
        <a:lstStyle/>
        <a:p>
          <a:endParaRPr lang="fr-FR"/>
        </a:p>
      </dgm:t>
    </dgm:pt>
    <dgm:pt modelId="{5F67A541-52D4-4C5F-8FD6-3C6366926BED}">
      <dgm:prSet phldrT="[Texte]" custT="1"/>
      <dgm:spPr/>
      <dgm:t>
        <a:bodyPr/>
        <a:lstStyle/>
        <a:p>
          <a:pPr rtl="1"/>
          <a:r>
            <a:rPr lang="ar-SA" sz="1000" b="1"/>
            <a:t>غيرت تكنولوجيا الاتصال الحديثة (الانترنت والهاتف النقال)انماط الاتصال الاسري</a:t>
          </a:r>
          <a:r>
            <a:rPr lang="ar-DZ" sz="1000" b="1"/>
            <a:t>.</a:t>
          </a:r>
          <a:endParaRPr lang="fr-FR" sz="1000" b="1"/>
        </a:p>
      </dgm:t>
    </dgm:pt>
    <dgm:pt modelId="{BB7A1062-ABAE-46F7-9E29-B768D0E1C429}" type="sibTrans" cxnId="{3E4432A7-3E45-4A74-A6CA-278159B2B2A8}">
      <dgm:prSet/>
      <dgm:spPr/>
      <dgm:t>
        <a:bodyPr/>
        <a:lstStyle/>
        <a:p>
          <a:endParaRPr lang="fr-FR"/>
        </a:p>
      </dgm:t>
    </dgm:pt>
    <dgm:pt modelId="{4ED4B6D2-354B-49FD-8C8C-DB055120479D}" type="parTrans" cxnId="{3E4432A7-3E45-4A74-A6CA-278159B2B2A8}">
      <dgm:prSet/>
      <dgm:spPr/>
      <dgm:t>
        <a:bodyPr/>
        <a:lstStyle/>
        <a:p>
          <a:endParaRPr lang="fr-FR"/>
        </a:p>
      </dgm:t>
    </dgm:pt>
    <dgm:pt modelId="{0B0CD9C9-97F7-4D57-B5B1-EC27EC1EED13}">
      <dgm:prSet custT="1"/>
      <dgm:spPr/>
      <dgm:t>
        <a:bodyPr/>
        <a:lstStyle/>
        <a:p>
          <a:pPr algn="just" rtl="1"/>
          <a:r>
            <a:rPr lang="ar-SA" sz="1000" b="1" i="1"/>
            <a:t>أدى التقدم الهائل في تكنولوجيا الاتصال في نهاية القرن الماضي وبداية القرن الحالي الى انتاج وسائل الكترونية حديثة في التواصل الاجتماعي بين افراد الاسرة عملت على احداث تغيير في علاقات تواصلهم من ذلك</a:t>
          </a:r>
          <a:r>
            <a:rPr lang="ar-DZ" sz="1000" b="1" i="1"/>
            <a:t> أنماط الاتصال </a:t>
          </a:r>
          <a:r>
            <a:rPr lang="ar-SA" sz="1000" b="1" i="1"/>
            <a:t> الأسري</a:t>
          </a:r>
          <a:r>
            <a:rPr lang="ar-DZ" sz="1000" b="1" i="1"/>
            <a:t>.</a:t>
          </a:r>
          <a:endParaRPr lang="fr-FR" sz="1000" b="1"/>
        </a:p>
      </dgm:t>
    </dgm:pt>
    <dgm:pt modelId="{52C07600-2A49-45F1-ABDC-DA3D321B3B37}" type="sibTrans" cxnId="{164A4FC2-F753-44B0-9344-916A0E168C57}">
      <dgm:prSet/>
      <dgm:spPr/>
      <dgm:t>
        <a:bodyPr/>
        <a:lstStyle/>
        <a:p>
          <a:endParaRPr lang="fr-FR"/>
        </a:p>
      </dgm:t>
    </dgm:pt>
    <dgm:pt modelId="{A34C7F97-CC7C-48A4-A0EE-898D21124BAD}" type="parTrans" cxnId="{164A4FC2-F753-44B0-9344-916A0E168C57}">
      <dgm:prSet/>
      <dgm:spPr/>
      <dgm:t>
        <a:bodyPr/>
        <a:lstStyle/>
        <a:p>
          <a:endParaRPr lang="fr-FR"/>
        </a:p>
      </dgm:t>
    </dgm:pt>
    <dgm:pt modelId="{00D96155-57BE-4066-883A-0A7798A12354}" type="pres">
      <dgm:prSet presAssocID="{FAC61EC9-9AA7-47AC-8C2F-822D088357B0}" presName="Name0" presStyleCnt="0">
        <dgm:presLayoutVars>
          <dgm:dir/>
          <dgm:animLvl val="lvl"/>
          <dgm:resizeHandles val="exact"/>
        </dgm:presLayoutVars>
      </dgm:prSet>
      <dgm:spPr/>
      <dgm:t>
        <a:bodyPr/>
        <a:lstStyle/>
        <a:p>
          <a:endParaRPr lang="fr-FR"/>
        </a:p>
      </dgm:t>
    </dgm:pt>
    <dgm:pt modelId="{BECE1AB8-A802-4409-B921-7AAA7CDE8537}" type="pres">
      <dgm:prSet presAssocID="{7C50CE38-C5CC-4C82-A679-759006989968}" presName="boxAndChildren" presStyleCnt="0"/>
      <dgm:spPr/>
    </dgm:pt>
    <dgm:pt modelId="{0D3AC490-66F4-4B1B-A86A-975E05E79869}" type="pres">
      <dgm:prSet presAssocID="{7C50CE38-C5CC-4C82-A679-759006989968}" presName="parentTextBox" presStyleLbl="node1" presStyleIdx="0" presStyleCnt="3"/>
      <dgm:spPr/>
      <dgm:t>
        <a:bodyPr/>
        <a:lstStyle/>
        <a:p>
          <a:endParaRPr lang="fr-FR"/>
        </a:p>
      </dgm:t>
    </dgm:pt>
    <dgm:pt modelId="{18547BB6-106A-4DBC-AA2C-69EA7F108260}" type="pres">
      <dgm:prSet presAssocID="{7C50CE38-C5CC-4C82-A679-759006989968}" presName="entireBox" presStyleLbl="node1" presStyleIdx="0" presStyleCnt="3" custScaleY="26834" custLinFactNeighborY="-468"/>
      <dgm:spPr/>
      <dgm:t>
        <a:bodyPr/>
        <a:lstStyle/>
        <a:p>
          <a:endParaRPr lang="fr-FR"/>
        </a:p>
      </dgm:t>
    </dgm:pt>
    <dgm:pt modelId="{35242278-1E64-45C2-8180-9124412620C6}" type="pres">
      <dgm:prSet presAssocID="{7C50CE38-C5CC-4C82-A679-759006989968}" presName="descendantBox" presStyleCnt="0"/>
      <dgm:spPr/>
    </dgm:pt>
    <dgm:pt modelId="{2D469655-E40A-4CED-B4F1-FCAC2CE1AEB1}" type="pres">
      <dgm:prSet presAssocID="{5F67A541-52D4-4C5F-8FD6-3C6366926BED}" presName="childTextBox" presStyleLbl="fgAccFollowNode1" presStyleIdx="0" presStyleCnt="4" custScaleX="100000" custScaleY="44744" custLinFactNeighborY="-11684">
        <dgm:presLayoutVars>
          <dgm:bulletEnabled val="1"/>
        </dgm:presLayoutVars>
      </dgm:prSet>
      <dgm:spPr/>
      <dgm:t>
        <a:bodyPr/>
        <a:lstStyle/>
        <a:p>
          <a:endParaRPr lang="fr-FR"/>
        </a:p>
      </dgm:t>
    </dgm:pt>
    <dgm:pt modelId="{7EED60EE-9733-42AB-9387-B57E9A468C69}" type="pres">
      <dgm:prSet presAssocID="{CB377B4F-5D1B-4E11-87EC-2B864CECDAE5}" presName="sp" presStyleCnt="0"/>
      <dgm:spPr/>
    </dgm:pt>
    <dgm:pt modelId="{468A382A-6715-4E5B-9585-B00DEA8CFC44}" type="pres">
      <dgm:prSet presAssocID="{F9538193-DCE9-4CD6-97DB-6F5E91B4A448}" presName="arrowAndChildren" presStyleCnt="0"/>
      <dgm:spPr/>
    </dgm:pt>
    <dgm:pt modelId="{67767F45-5551-4B41-94CE-6F5C3BA981FF}" type="pres">
      <dgm:prSet presAssocID="{F9538193-DCE9-4CD6-97DB-6F5E91B4A448}" presName="parentTextArrow" presStyleLbl="node1" presStyleIdx="0" presStyleCnt="3"/>
      <dgm:spPr/>
      <dgm:t>
        <a:bodyPr/>
        <a:lstStyle/>
        <a:p>
          <a:endParaRPr lang="fr-FR"/>
        </a:p>
      </dgm:t>
    </dgm:pt>
    <dgm:pt modelId="{9BB8EF68-51F3-45A0-9D7C-66F98C605851}" type="pres">
      <dgm:prSet presAssocID="{F9538193-DCE9-4CD6-97DB-6F5E91B4A448}" presName="arrow" presStyleLbl="node1" presStyleIdx="1" presStyleCnt="3" custScaleY="24747" custLinFactNeighborY="-706"/>
      <dgm:spPr/>
      <dgm:t>
        <a:bodyPr/>
        <a:lstStyle/>
        <a:p>
          <a:endParaRPr lang="fr-FR"/>
        </a:p>
      </dgm:t>
    </dgm:pt>
    <dgm:pt modelId="{25C32AA7-5235-4280-9845-4A4B0E837CC1}" type="pres">
      <dgm:prSet presAssocID="{F9538193-DCE9-4CD6-97DB-6F5E91B4A448}" presName="descendantArrow" presStyleCnt="0"/>
      <dgm:spPr/>
    </dgm:pt>
    <dgm:pt modelId="{C3283502-65D4-4F2C-A97C-B7C3FB8D8D05}" type="pres">
      <dgm:prSet presAssocID="{4EDDFD09-D2B4-4FDD-94DD-87C155D17BA1}" presName="childTextArrow" presStyleLbl="fgAccFollowNode1" presStyleIdx="1" presStyleCnt="4" custScaleY="56467" custLinFactNeighborY="14713">
        <dgm:presLayoutVars>
          <dgm:bulletEnabled val="1"/>
        </dgm:presLayoutVars>
      </dgm:prSet>
      <dgm:spPr/>
      <dgm:t>
        <a:bodyPr/>
        <a:lstStyle/>
        <a:p>
          <a:endParaRPr lang="fr-FR"/>
        </a:p>
      </dgm:t>
    </dgm:pt>
    <dgm:pt modelId="{FFF773BC-8BC6-47A3-B0E6-37B731CB9660}" type="pres">
      <dgm:prSet presAssocID="{5EA28D25-A317-484A-B481-173E8836FDA9}" presName="childTextArrow" presStyleLbl="fgAccFollowNode1" presStyleIdx="2" presStyleCnt="4" custScaleY="54896" custLinFactNeighborY="14920">
        <dgm:presLayoutVars>
          <dgm:bulletEnabled val="1"/>
        </dgm:presLayoutVars>
      </dgm:prSet>
      <dgm:spPr/>
      <dgm:t>
        <a:bodyPr/>
        <a:lstStyle/>
        <a:p>
          <a:endParaRPr lang="fr-FR"/>
        </a:p>
      </dgm:t>
    </dgm:pt>
    <dgm:pt modelId="{49715B03-1E14-42E8-A348-C0C81EAFBEB7}" type="pres">
      <dgm:prSet presAssocID="{8E0028E0-2013-41C5-A617-95CEEC8F80B0}" presName="sp" presStyleCnt="0"/>
      <dgm:spPr/>
    </dgm:pt>
    <dgm:pt modelId="{CA155FE4-99CF-445F-9B53-11A92F59D037}" type="pres">
      <dgm:prSet presAssocID="{B084396D-B3AA-4FDD-88E6-FAEEEF8282CA}" presName="arrowAndChildren" presStyleCnt="0"/>
      <dgm:spPr/>
    </dgm:pt>
    <dgm:pt modelId="{2AF8AAC0-6D52-4778-BFAF-14B415CB472E}" type="pres">
      <dgm:prSet presAssocID="{B084396D-B3AA-4FDD-88E6-FAEEEF8282CA}" presName="parentTextArrow" presStyleLbl="node1" presStyleIdx="1" presStyleCnt="3"/>
      <dgm:spPr/>
      <dgm:t>
        <a:bodyPr/>
        <a:lstStyle/>
        <a:p>
          <a:endParaRPr lang="fr-FR"/>
        </a:p>
      </dgm:t>
    </dgm:pt>
    <dgm:pt modelId="{448537C0-BCB8-429A-B2A0-72ADC00B07A2}" type="pres">
      <dgm:prSet presAssocID="{B084396D-B3AA-4FDD-88E6-FAEEEF8282CA}" presName="arrow" presStyleLbl="node1" presStyleIdx="2" presStyleCnt="3" custScaleY="80225" custLinFactNeighborY="-3527"/>
      <dgm:spPr/>
      <dgm:t>
        <a:bodyPr/>
        <a:lstStyle/>
        <a:p>
          <a:endParaRPr lang="fr-FR"/>
        </a:p>
      </dgm:t>
    </dgm:pt>
    <dgm:pt modelId="{C340A26E-0854-4986-97D1-00BF0311B8B8}" type="pres">
      <dgm:prSet presAssocID="{B084396D-B3AA-4FDD-88E6-FAEEEF8282CA}" presName="descendantArrow" presStyleCnt="0"/>
      <dgm:spPr/>
    </dgm:pt>
    <dgm:pt modelId="{63ABFCC5-1AE4-414E-AF0E-44C1536DE95A}" type="pres">
      <dgm:prSet presAssocID="{0B0CD9C9-97F7-4D57-B5B1-EC27EC1EED13}" presName="childTextArrow" presStyleLbl="fgAccFollowNode1" presStyleIdx="3" presStyleCnt="4" custScaleX="109993" custScaleY="105315" custLinFactNeighborX="-57" custLinFactNeighborY="-49738">
        <dgm:presLayoutVars>
          <dgm:bulletEnabled val="1"/>
        </dgm:presLayoutVars>
      </dgm:prSet>
      <dgm:spPr/>
      <dgm:t>
        <a:bodyPr/>
        <a:lstStyle/>
        <a:p>
          <a:endParaRPr lang="fr-FR"/>
        </a:p>
      </dgm:t>
    </dgm:pt>
  </dgm:ptLst>
  <dgm:cxnLst>
    <dgm:cxn modelId="{58BCC90C-9319-490D-B374-50AFD7407089}" srcId="{F9538193-DCE9-4CD6-97DB-6F5E91B4A448}" destId="{4EDDFD09-D2B4-4FDD-94DD-87C155D17BA1}" srcOrd="0" destOrd="0" parTransId="{65074622-194C-45B3-8B1A-02B763CE178C}" sibTransId="{6C0AFB54-1B61-4907-B452-9F7FFCE36749}"/>
    <dgm:cxn modelId="{20850666-0635-4A1F-8E9B-B8C64B39CD5A}" type="presOf" srcId="{5EA28D25-A317-484A-B481-173E8836FDA9}" destId="{FFF773BC-8BC6-47A3-B0E6-37B731CB9660}" srcOrd="0" destOrd="0" presId="urn:microsoft.com/office/officeart/2005/8/layout/process4"/>
    <dgm:cxn modelId="{7B50231C-496F-482D-8C43-E2009DAA8028}" type="presOf" srcId="{5F67A541-52D4-4C5F-8FD6-3C6366926BED}" destId="{2D469655-E40A-4CED-B4F1-FCAC2CE1AEB1}" srcOrd="0" destOrd="0" presId="urn:microsoft.com/office/officeart/2005/8/layout/process4"/>
    <dgm:cxn modelId="{62C8B677-3159-490F-AC25-F1D0E62EAABD}" type="presOf" srcId="{B084396D-B3AA-4FDD-88E6-FAEEEF8282CA}" destId="{2AF8AAC0-6D52-4778-BFAF-14B415CB472E}" srcOrd="0" destOrd="0" presId="urn:microsoft.com/office/officeart/2005/8/layout/process4"/>
    <dgm:cxn modelId="{EB5FC1A3-D082-431B-8032-860DCF957D3C}" type="presOf" srcId="{0B0CD9C9-97F7-4D57-B5B1-EC27EC1EED13}" destId="{63ABFCC5-1AE4-414E-AF0E-44C1536DE95A}" srcOrd="0" destOrd="0" presId="urn:microsoft.com/office/officeart/2005/8/layout/process4"/>
    <dgm:cxn modelId="{2661C8C2-D2B4-430D-9C21-7CD1A3D58069}" srcId="{FAC61EC9-9AA7-47AC-8C2F-822D088357B0}" destId="{B084396D-B3AA-4FDD-88E6-FAEEEF8282CA}" srcOrd="0" destOrd="0" parTransId="{B69B7B67-0BA9-4369-A509-8E79FE7E7992}" sibTransId="{8E0028E0-2013-41C5-A617-95CEEC8F80B0}"/>
    <dgm:cxn modelId="{81541E4D-B437-4317-93F3-BF2780D13D61}" srcId="{FAC61EC9-9AA7-47AC-8C2F-822D088357B0}" destId="{F9538193-DCE9-4CD6-97DB-6F5E91B4A448}" srcOrd="1" destOrd="0" parTransId="{EB01E157-E05F-408B-A0BF-039775F3D55F}" sibTransId="{CB377B4F-5D1B-4E11-87EC-2B864CECDAE5}"/>
    <dgm:cxn modelId="{5B1A9F47-958A-4823-BD22-51582AC338E0}" type="presOf" srcId="{B084396D-B3AA-4FDD-88E6-FAEEEF8282CA}" destId="{448537C0-BCB8-429A-B2A0-72ADC00B07A2}" srcOrd="1" destOrd="0" presId="urn:microsoft.com/office/officeart/2005/8/layout/process4"/>
    <dgm:cxn modelId="{DD644F5E-FAFE-4E91-B4E6-EAA63DE692F8}" type="presOf" srcId="{F9538193-DCE9-4CD6-97DB-6F5E91B4A448}" destId="{9BB8EF68-51F3-45A0-9D7C-66F98C605851}" srcOrd="1" destOrd="0" presId="urn:microsoft.com/office/officeart/2005/8/layout/process4"/>
    <dgm:cxn modelId="{394BE840-111D-4B16-9E4D-56F63DDD2B0D}" srcId="{F9538193-DCE9-4CD6-97DB-6F5E91B4A448}" destId="{5EA28D25-A317-484A-B481-173E8836FDA9}" srcOrd="1" destOrd="0" parTransId="{FCBDDC39-1229-40A3-B179-164D79361590}" sibTransId="{AF53DA0B-24FF-4989-BF88-07F8E8039F89}"/>
    <dgm:cxn modelId="{4E8A1B04-E4A5-4622-B198-5F8D92F59176}" type="presOf" srcId="{4EDDFD09-D2B4-4FDD-94DD-87C155D17BA1}" destId="{C3283502-65D4-4F2C-A97C-B7C3FB8D8D05}" srcOrd="0" destOrd="0" presId="urn:microsoft.com/office/officeart/2005/8/layout/process4"/>
    <dgm:cxn modelId="{EF2EDD44-3B2C-41F3-8E37-4614C0CEF354}" type="presOf" srcId="{7C50CE38-C5CC-4C82-A679-759006989968}" destId="{0D3AC490-66F4-4B1B-A86A-975E05E79869}" srcOrd="0" destOrd="0" presId="urn:microsoft.com/office/officeart/2005/8/layout/process4"/>
    <dgm:cxn modelId="{164A4FC2-F753-44B0-9344-916A0E168C57}" srcId="{B084396D-B3AA-4FDD-88E6-FAEEEF8282CA}" destId="{0B0CD9C9-97F7-4D57-B5B1-EC27EC1EED13}" srcOrd="0" destOrd="0" parTransId="{A34C7F97-CC7C-48A4-A0EE-898D21124BAD}" sibTransId="{52C07600-2A49-45F1-ABDC-DA3D321B3B37}"/>
    <dgm:cxn modelId="{3E4432A7-3E45-4A74-A6CA-278159B2B2A8}" srcId="{7C50CE38-C5CC-4C82-A679-759006989968}" destId="{5F67A541-52D4-4C5F-8FD6-3C6366926BED}" srcOrd="0" destOrd="0" parTransId="{4ED4B6D2-354B-49FD-8C8C-DB055120479D}" sibTransId="{BB7A1062-ABAE-46F7-9E29-B768D0E1C429}"/>
    <dgm:cxn modelId="{29F65DC0-BC5C-44D6-B051-F3EE8FF59080}" type="presOf" srcId="{F9538193-DCE9-4CD6-97DB-6F5E91B4A448}" destId="{67767F45-5551-4B41-94CE-6F5C3BA981FF}" srcOrd="0" destOrd="0" presId="urn:microsoft.com/office/officeart/2005/8/layout/process4"/>
    <dgm:cxn modelId="{227D10AA-3FAF-42D4-BB3E-9C961B299D10}" srcId="{FAC61EC9-9AA7-47AC-8C2F-822D088357B0}" destId="{7C50CE38-C5CC-4C82-A679-759006989968}" srcOrd="2" destOrd="0" parTransId="{658BB367-064E-4B69-BB81-5EB964889DB3}" sibTransId="{36340D8A-F034-4D23-B342-387007F03611}"/>
    <dgm:cxn modelId="{A7C96B30-D3EE-47EA-A072-83B8398E275D}" type="presOf" srcId="{FAC61EC9-9AA7-47AC-8C2F-822D088357B0}" destId="{00D96155-57BE-4066-883A-0A7798A12354}" srcOrd="0" destOrd="0" presId="urn:microsoft.com/office/officeart/2005/8/layout/process4"/>
    <dgm:cxn modelId="{33C62431-0FC9-41D5-BB51-D9BE52BF1C32}" type="presOf" srcId="{7C50CE38-C5CC-4C82-A679-759006989968}" destId="{18547BB6-106A-4DBC-AA2C-69EA7F108260}" srcOrd="1" destOrd="0" presId="urn:microsoft.com/office/officeart/2005/8/layout/process4"/>
    <dgm:cxn modelId="{C6E5D33D-728F-4E92-B88D-BF691E55B817}" type="presParOf" srcId="{00D96155-57BE-4066-883A-0A7798A12354}" destId="{BECE1AB8-A802-4409-B921-7AAA7CDE8537}" srcOrd="0" destOrd="0" presId="urn:microsoft.com/office/officeart/2005/8/layout/process4"/>
    <dgm:cxn modelId="{BC4386B3-7493-449C-B889-290E7938019E}" type="presParOf" srcId="{BECE1AB8-A802-4409-B921-7AAA7CDE8537}" destId="{0D3AC490-66F4-4B1B-A86A-975E05E79869}" srcOrd="0" destOrd="0" presId="urn:microsoft.com/office/officeart/2005/8/layout/process4"/>
    <dgm:cxn modelId="{8E406290-36BE-493B-B74E-0335EC5143DC}" type="presParOf" srcId="{BECE1AB8-A802-4409-B921-7AAA7CDE8537}" destId="{18547BB6-106A-4DBC-AA2C-69EA7F108260}" srcOrd="1" destOrd="0" presId="urn:microsoft.com/office/officeart/2005/8/layout/process4"/>
    <dgm:cxn modelId="{2FC0E88C-DA47-4C5F-AA15-5907935653EF}" type="presParOf" srcId="{BECE1AB8-A802-4409-B921-7AAA7CDE8537}" destId="{35242278-1E64-45C2-8180-9124412620C6}" srcOrd="2" destOrd="0" presId="urn:microsoft.com/office/officeart/2005/8/layout/process4"/>
    <dgm:cxn modelId="{1BC1C502-C253-4EDC-A3F6-FD886BF5EA37}" type="presParOf" srcId="{35242278-1E64-45C2-8180-9124412620C6}" destId="{2D469655-E40A-4CED-B4F1-FCAC2CE1AEB1}" srcOrd="0" destOrd="0" presId="urn:microsoft.com/office/officeart/2005/8/layout/process4"/>
    <dgm:cxn modelId="{9476B6FD-6CD7-47EF-8647-4AC884A9F207}" type="presParOf" srcId="{00D96155-57BE-4066-883A-0A7798A12354}" destId="{7EED60EE-9733-42AB-9387-B57E9A468C69}" srcOrd="1" destOrd="0" presId="urn:microsoft.com/office/officeart/2005/8/layout/process4"/>
    <dgm:cxn modelId="{58EEB065-B66E-4746-9A90-E14DF1E53896}" type="presParOf" srcId="{00D96155-57BE-4066-883A-0A7798A12354}" destId="{468A382A-6715-4E5B-9585-B00DEA8CFC44}" srcOrd="2" destOrd="0" presId="urn:microsoft.com/office/officeart/2005/8/layout/process4"/>
    <dgm:cxn modelId="{F9B92F8A-7FC0-4E90-BEBF-2AECE0E465AE}" type="presParOf" srcId="{468A382A-6715-4E5B-9585-B00DEA8CFC44}" destId="{67767F45-5551-4B41-94CE-6F5C3BA981FF}" srcOrd="0" destOrd="0" presId="urn:microsoft.com/office/officeart/2005/8/layout/process4"/>
    <dgm:cxn modelId="{BF03D973-ECD4-4F4A-932E-58988513026A}" type="presParOf" srcId="{468A382A-6715-4E5B-9585-B00DEA8CFC44}" destId="{9BB8EF68-51F3-45A0-9D7C-66F98C605851}" srcOrd="1" destOrd="0" presId="urn:microsoft.com/office/officeart/2005/8/layout/process4"/>
    <dgm:cxn modelId="{CE4CD670-21F1-4938-8E0B-71586B83DAF8}" type="presParOf" srcId="{468A382A-6715-4E5B-9585-B00DEA8CFC44}" destId="{25C32AA7-5235-4280-9845-4A4B0E837CC1}" srcOrd="2" destOrd="0" presId="urn:microsoft.com/office/officeart/2005/8/layout/process4"/>
    <dgm:cxn modelId="{5C9CC679-595C-465D-AF96-34E7605E1EDF}" type="presParOf" srcId="{25C32AA7-5235-4280-9845-4A4B0E837CC1}" destId="{C3283502-65D4-4F2C-A97C-B7C3FB8D8D05}" srcOrd="0" destOrd="0" presId="urn:microsoft.com/office/officeart/2005/8/layout/process4"/>
    <dgm:cxn modelId="{01F6CABD-EF0B-46D0-933F-2BB839F0EEBB}" type="presParOf" srcId="{25C32AA7-5235-4280-9845-4A4B0E837CC1}" destId="{FFF773BC-8BC6-47A3-B0E6-37B731CB9660}" srcOrd="1" destOrd="0" presId="urn:microsoft.com/office/officeart/2005/8/layout/process4"/>
    <dgm:cxn modelId="{C2E05C34-4F71-4EB8-8239-13E9B9B09238}" type="presParOf" srcId="{00D96155-57BE-4066-883A-0A7798A12354}" destId="{49715B03-1E14-42E8-A348-C0C81EAFBEB7}" srcOrd="3" destOrd="0" presId="urn:microsoft.com/office/officeart/2005/8/layout/process4"/>
    <dgm:cxn modelId="{ED84DDC8-3A85-4161-A2FE-B36D1DF75973}" type="presParOf" srcId="{00D96155-57BE-4066-883A-0A7798A12354}" destId="{CA155FE4-99CF-445F-9B53-11A92F59D037}" srcOrd="4" destOrd="0" presId="urn:microsoft.com/office/officeart/2005/8/layout/process4"/>
    <dgm:cxn modelId="{344B38ED-2457-48F2-A26C-8EFB2A1D2021}" type="presParOf" srcId="{CA155FE4-99CF-445F-9B53-11A92F59D037}" destId="{2AF8AAC0-6D52-4778-BFAF-14B415CB472E}" srcOrd="0" destOrd="0" presId="urn:microsoft.com/office/officeart/2005/8/layout/process4"/>
    <dgm:cxn modelId="{3E27C0AE-F222-4420-BEDC-AD96F789CC70}" type="presParOf" srcId="{CA155FE4-99CF-445F-9B53-11A92F59D037}" destId="{448537C0-BCB8-429A-B2A0-72ADC00B07A2}" srcOrd="1" destOrd="0" presId="urn:microsoft.com/office/officeart/2005/8/layout/process4"/>
    <dgm:cxn modelId="{32AF24AD-986F-4ABB-9872-1ED35E613709}" type="presParOf" srcId="{CA155FE4-99CF-445F-9B53-11A92F59D037}" destId="{C340A26E-0854-4986-97D1-00BF0311B8B8}" srcOrd="2" destOrd="0" presId="urn:microsoft.com/office/officeart/2005/8/layout/process4"/>
    <dgm:cxn modelId="{C62D465F-E853-47D6-A741-7604FB28BF81}" type="presParOf" srcId="{C340A26E-0854-4986-97D1-00BF0311B8B8}" destId="{63ABFCC5-1AE4-414E-AF0E-44C1536DE95A}" srcOrd="0" destOrd="0" presId="urn:microsoft.com/office/officeart/2005/8/layout/process4"/>
  </dgm:cxnLst>
  <dgm:bg>
    <a:noFill/>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8547BB6-106A-4DBC-AA2C-69EA7F108260}">
      <dsp:nvSpPr>
        <dsp:cNvPr id="0" name=""/>
        <dsp:cNvSpPr/>
      </dsp:nvSpPr>
      <dsp:spPr>
        <a:xfrm>
          <a:off x="0" y="4058206"/>
          <a:ext cx="3173104" cy="68903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3792" tIns="113792" rIns="113792" bIns="113792" numCol="1" spcCol="1270" anchor="ctr" anchorCtr="0">
          <a:noAutofit/>
        </a:bodyPr>
        <a:lstStyle/>
        <a:p>
          <a:pPr lvl="0" algn="ctr" defTabSz="711200">
            <a:lnSpc>
              <a:spcPct val="90000"/>
            </a:lnSpc>
            <a:spcBef>
              <a:spcPct val="0"/>
            </a:spcBef>
            <a:spcAft>
              <a:spcPct val="35000"/>
            </a:spcAft>
          </a:pPr>
          <a:endParaRPr lang="ar-DZ" sz="1600" b="1" i="1" kern="1200">
            <a:solidFill>
              <a:sysClr val="windowText" lastClr="000000"/>
            </a:solidFill>
          </a:endParaRPr>
        </a:p>
        <a:p>
          <a:pPr lvl="0" algn="ctr" defTabSz="711200" rtl="1">
            <a:lnSpc>
              <a:spcPct val="90000"/>
            </a:lnSpc>
            <a:spcBef>
              <a:spcPct val="0"/>
            </a:spcBef>
            <a:spcAft>
              <a:spcPct val="35000"/>
            </a:spcAft>
          </a:pPr>
          <a:r>
            <a:rPr lang="ar-SA" sz="1600" b="1" i="1" kern="1200">
              <a:solidFill>
                <a:sysClr val="windowText" lastClr="000000"/>
              </a:solidFill>
            </a:rPr>
            <a:t>الفرضيات</a:t>
          </a:r>
          <a:r>
            <a:rPr lang="ar-SA" sz="2400" i="1" kern="1200">
              <a:solidFill>
                <a:sysClr val="windowText" lastClr="000000"/>
              </a:solidFill>
            </a:rPr>
            <a:t>:</a:t>
          </a:r>
          <a:endParaRPr lang="fr-FR" sz="2400" i="1" kern="1200">
            <a:solidFill>
              <a:sysClr val="windowText" lastClr="000000"/>
            </a:solidFill>
          </a:endParaRPr>
        </a:p>
      </dsp:txBody>
      <dsp:txXfrm>
        <a:off x="0" y="4058206"/>
        <a:ext cx="3173104" cy="372076"/>
      </dsp:txXfrm>
    </dsp:sp>
    <dsp:sp modelId="{2D469655-E40A-4CED-B4F1-FCAC2CE1AEB1}">
      <dsp:nvSpPr>
        <dsp:cNvPr id="0" name=""/>
        <dsp:cNvSpPr/>
      </dsp:nvSpPr>
      <dsp:spPr>
        <a:xfrm>
          <a:off x="0" y="4654419"/>
          <a:ext cx="3173104" cy="528500"/>
        </a:xfrm>
        <a:prstGeom prst="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1120" tIns="12700" rIns="71120" bIns="12700" numCol="1" spcCol="1270" anchor="ctr" anchorCtr="0">
          <a:noAutofit/>
        </a:bodyPr>
        <a:lstStyle/>
        <a:p>
          <a:pPr lvl="0" algn="ctr" defTabSz="444500" rtl="1">
            <a:lnSpc>
              <a:spcPct val="90000"/>
            </a:lnSpc>
            <a:spcBef>
              <a:spcPct val="0"/>
            </a:spcBef>
            <a:spcAft>
              <a:spcPct val="35000"/>
            </a:spcAft>
          </a:pPr>
          <a:r>
            <a:rPr lang="ar-SA" sz="1000" b="1" kern="1200"/>
            <a:t>غيرت تكنولوجيا الاتصال الحديثة (الانترنت والهاتف النقال)انماط الاتصال الاسري</a:t>
          </a:r>
          <a:r>
            <a:rPr lang="ar-DZ" sz="1000" b="1" kern="1200"/>
            <a:t>.</a:t>
          </a:r>
          <a:endParaRPr lang="fr-FR" sz="1000" b="1" kern="1200"/>
        </a:p>
      </dsp:txBody>
      <dsp:txXfrm>
        <a:off x="0" y="4654419"/>
        <a:ext cx="3173104" cy="528500"/>
      </dsp:txXfrm>
    </dsp:sp>
    <dsp:sp modelId="{9BB8EF68-51F3-45A0-9D7C-66F98C605851}">
      <dsp:nvSpPr>
        <dsp:cNvPr id="0" name=""/>
        <dsp:cNvSpPr/>
      </dsp:nvSpPr>
      <dsp:spPr>
        <a:xfrm rot="10800000">
          <a:off x="0" y="3103549"/>
          <a:ext cx="3173104" cy="977309"/>
        </a:xfrm>
        <a:prstGeom prst="upArrowCallou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3792" tIns="113792" rIns="113792" bIns="113792" numCol="1" spcCol="1270" anchor="ctr" anchorCtr="0">
          <a:noAutofit/>
        </a:bodyPr>
        <a:lstStyle/>
        <a:p>
          <a:pPr lvl="0" algn="ctr" defTabSz="711200" rtl="1">
            <a:lnSpc>
              <a:spcPct val="90000"/>
            </a:lnSpc>
            <a:spcBef>
              <a:spcPct val="0"/>
            </a:spcBef>
            <a:spcAft>
              <a:spcPct val="35000"/>
            </a:spcAft>
          </a:pPr>
          <a:r>
            <a:rPr lang="ar-SA" sz="1600" b="1" kern="1200">
              <a:solidFill>
                <a:sysClr val="windowText" lastClr="000000"/>
              </a:solidFill>
            </a:rPr>
            <a:t>التساؤلات الفرعية:</a:t>
          </a:r>
          <a:endParaRPr lang="fr-FR" sz="1600" b="1" kern="1200">
            <a:solidFill>
              <a:sysClr val="windowText" lastClr="000000"/>
            </a:solidFill>
          </a:endParaRPr>
        </a:p>
      </dsp:txBody>
      <dsp:txXfrm rot="-10800000">
        <a:off x="0" y="3103549"/>
        <a:ext cx="3173104" cy="343035"/>
      </dsp:txXfrm>
    </dsp:sp>
    <dsp:sp modelId="{C3283502-65D4-4F2C-A97C-B7C3FB8D8D05}">
      <dsp:nvSpPr>
        <dsp:cNvPr id="0" name=""/>
        <dsp:cNvSpPr/>
      </dsp:nvSpPr>
      <dsp:spPr>
        <a:xfrm>
          <a:off x="0" y="3462408"/>
          <a:ext cx="1586552" cy="666768"/>
        </a:xfrm>
        <a:prstGeom prst="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1120" tIns="12700" rIns="71120" bIns="12700" numCol="1" spcCol="1270" anchor="ctr" anchorCtr="0">
          <a:noAutofit/>
        </a:bodyPr>
        <a:lstStyle/>
        <a:p>
          <a:pPr lvl="0" algn="ctr" defTabSz="444500" rtl="1">
            <a:lnSpc>
              <a:spcPct val="90000"/>
            </a:lnSpc>
            <a:spcBef>
              <a:spcPct val="0"/>
            </a:spcBef>
            <a:spcAft>
              <a:spcPct val="35000"/>
            </a:spcAft>
          </a:pPr>
          <a:r>
            <a:rPr lang="ar-DZ" sz="1000" b="1" kern="1200"/>
            <a:t>* </a:t>
          </a:r>
          <a:r>
            <a:rPr lang="ar-SA" sz="1000" b="1" kern="1200"/>
            <a:t>هل غيرت تكنولوجيا الاتصال الحديثة</a:t>
          </a:r>
          <a:r>
            <a:rPr lang="ar-DZ" sz="1000" b="1" kern="1200"/>
            <a:t> ( الأنترنت والهاتف النقال)</a:t>
          </a:r>
          <a:r>
            <a:rPr lang="ar-SA" sz="1000" b="1" kern="1200"/>
            <a:t> في هذه الانماط</a:t>
          </a:r>
          <a:r>
            <a:rPr lang="ar-DZ" sz="1000" b="1" kern="1200"/>
            <a:t> </a:t>
          </a:r>
          <a:r>
            <a:rPr lang="ar-SA" sz="1000" b="1" kern="1200"/>
            <a:t>؟</a:t>
          </a:r>
          <a:endParaRPr lang="fr-FR" sz="1000" b="1" kern="1200"/>
        </a:p>
      </dsp:txBody>
      <dsp:txXfrm>
        <a:off x="0" y="3462408"/>
        <a:ext cx="1586552" cy="666768"/>
      </dsp:txXfrm>
    </dsp:sp>
    <dsp:sp modelId="{FFF773BC-8BC6-47A3-B0E6-37B731CB9660}">
      <dsp:nvSpPr>
        <dsp:cNvPr id="0" name=""/>
        <dsp:cNvSpPr/>
      </dsp:nvSpPr>
      <dsp:spPr>
        <a:xfrm>
          <a:off x="1586552" y="3474127"/>
          <a:ext cx="1586552" cy="648218"/>
        </a:xfrm>
        <a:prstGeom prst="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1120" tIns="12700" rIns="71120" bIns="12700" numCol="1" spcCol="1270" anchor="ctr" anchorCtr="0">
          <a:noAutofit/>
        </a:bodyPr>
        <a:lstStyle/>
        <a:p>
          <a:pPr lvl="0" algn="just" defTabSz="444500" rtl="1">
            <a:lnSpc>
              <a:spcPct val="90000"/>
            </a:lnSpc>
            <a:spcBef>
              <a:spcPct val="0"/>
            </a:spcBef>
            <a:spcAft>
              <a:spcPct val="35000"/>
            </a:spcAft>
          </a:pPr>
          <a:r>
            <a:rPr lang="ar-DZ" sz="1000" b="1" kern="1200"/>
            <a:t>* </a:t>
          </a:r>
          <a:r>
            <a:rPr lang="ar-SA" sz="1000" b="1" kern="1200"/>
            <a:t>ما هي انماط الاتصال الاسري التي كانت سائدة قبل دخول تكنولوجيا الاتصال الحديثة</a:t>
          </a:r>
          <a:r>
            <a:rPr lang="ar-DZ" sz="1000" b="1" kern="1200"/>
            <a:t>(الأنترنت والهاتف النقال )</a:t>
          </a:r>
          <a:r>
            <a:rPr lang="ar-SA" sz="1000" b="1" kern="1200"/>
            <a:t>؟</a:t>
          </a:r>
          <a:endParaRPr lang="fr-FR" sz="1000" b="1" kern="1200"/>
        </a:p>
      </dsp:txBody>
      <dsp:txXfrm>
        <a:off x="1586552" y="3474127"/>
        <a:ext cx="1586552" cy="648218"/>
      </dsp:txXfrm>
    </dsp:sp>
    <dsp:sp modelId="{448537C0-BCB8-429A-B2A0-72ADC00B07A2}">
      <dsp:nvSpPr>
        <dsp:cNvPr id="0" name=""/>
        <dsp:cNvSpPr/>
      </dsp:nvSpPr>
      <dsp:spPr>
        <a:xfrm rot="10800000">
          <a:off x="0" y="0"/>
          <a:ext cx="3173104" cy="3168247"/>
        </a:xfrm>
        <a:prstGeom prst="upArrowCallou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0688" tIns="170688" rIns="170688" bIns="170688" numCol="1" spcCol="1270" anchor="ctr" anchorCtr="0">
          <a:noAutofit/>
        </a:bodyPr>
        <a:lstStyle/>
        <a:p>
          <a:pPr lvl="0" algn="l" defTabSz="1066800" rtl="1">
            <a:lnSpc>
              <a:spcPct val="90000"/>
            </a:lnSpc>
            <a:spcBef>
              <a:spcPct val="0"/>
            </a:spcBef>
            <a:spcAft>
              <a:spcPct val="35000"/>
            </a:spcAft>
          </a:pPr>
          <a:endParaRPr lang="ar-DZ" sz="2400" kern="1200">
            <a:solidFill>
              <a:sysClr val="windowText" lastClr="000000"/>
            </a:solidFill>
          </a:endParaRPr>
        </a:p>
        <a:p>
          <a:pPr lvl="0" algn="ctr" defTabSz="1066800" rtl="1">
            <a:lnSpc>
              <a:spcPct val="90000"/>
            </a:lnSpc>
            <a:spcBef>
              <a:spcPct val="0"/>
            </a:spcBef>
            <a:spcAft>
              <a:spcPct val="35000"/>
            </a:spcAft>
          </a:pPr>
          <a:r>
            <a:rPr lang="ar-SA" sz="2400" kern="1200">
              <a:solidFill>
                <a:sysClr val="windowText" lastClr="000000"/>
              </a:solidFill>
            </a:rPr>
            <a:t>مقدمة</a:t>
          </a:r>
          <a:r>
            <a:rPr lang="ar-SA" sz="2900" kern="1200">
              <a:solidFill>
                <a:sysClr val="windowText" lastClr="000000"/>
              </a:solidFill>
            </a:rPr>
            <a:t>:</a:t>
          </a:r>
          <a:endParaRPr lang="ar-DZ" sz="2900" kern="1200">
            <a:solidFill>
              <a:sysClr val="windowText" lastClr="000000"/>
            </a:solidFill>
          </a:endParaRPr>
        </a:p>
        <a:p>
          <a:pPr lvl="0" algn="l" defTabSz="1066800">
            <a:lnSpc>
              <a:spcPct val="90000"/>
            </a:lnSpc>
            <a:spcBef>
              <a:spcPct val="0"/>
            </a:spcBef>
            <a:spcAft>
              <a:spcPct val="35000"/>
            </a:spcAft>
          </a:pPr>
          <a:endParaRPr lang="ar-DZ" sz="2900" kern="1200">
            <a:solidFill>
              <a:sysClr val="windowText" lastClr="000000"/>
            </a:solidFill>
          </a:endParaRPr>
        </a:p>
        <a:p>
          <a:pPr lvl="0" algn="ctr" defTabSz="1066800">
            <a:lnSpc>
              <a:spcPct val="90000"/>
            </a:lnSpc>
            <a:spcBef>
              <a:spcPct val="0"/>
            </a:spcBef>
            <a:spcAft>
              <a:spcPct val="35000"/>
            </a:spcAft>
          </a:pPr>
          <a:endParaRPr lang="fr-FR" sz="2900" kern="1200">
            <a:solidFill>
              <a:sysClr val="windowText" lastClr="000000"/>
            </a:solidFill>
          </a:endParaRPr>
        </a:p>
      </dsp:txBody>
      <dsp:txXfrm rot="-10800000">
        <a:off x="0" y="0"/>
        <a:ext cx="3173104" cy="1112054"/>
      </dsp:txXfrm>
    </dsp:sp>
    <dsp:sp modelId="{63ABFCC5-1AE4-414E-AF0E-44C1536DE95A}">
      <dsp:nvSpPr>
        <dsp:cNvPr id="0" name=""/>
        <dsp:cNvSpPr/>
      </dsp:nvSpPr>
      <dsp:spPr>
        <a:xfrm>
          <a:off x="7" y="378700"/>
          <a:ext cx="3169804" cy="1243571"/>
        </a:xfrm>
        <a:prstGeom prst="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1120" tIns="12700" rIns="71120" bIns="12700" numCol="1" spcCol="1270" anchor="ctr" anchorCtr="0">
          <a:noAutofit/>
        </a:bodyPr>
        <a:lstStyle/>
        <a:p>
          <a:pPr lvl="0" algn="just" defTabSz="444500" rtl="1">
            <a:lnSpc>
              <a:spcPct val="90000"/>
            </a:lnSpc>
            <a:spcBef>
              <a:spcPct val="0"/>
            </a:spcBef>
            <a:spcAft>
              <a:spcPct val="35000"/>
            </a:spcAft>
          </a:pPr>
          <a:r>
            <a:rPr lang="ar-SA" sz="1000" b="1" i="1" kern="1200"/>
            <a:t>أدى التقدم الهائل في تكنولوجيا الاتصال في نهاية القرن الماضي وبداية القرن الحالي الى انتاج وسائل الكترونية حديثة في التواصل الاجتماعي بين افراد الاسرة عملت على احداث تغيير في علاقات تواصلهم من ذلك</a:t>
          </a:r>
          <a:r>
            <a:rPr lang="ar-DZ" sz="1000" b="1" i="1" kern="1200"/>
            <a:t> أنماط الاتصال </a:t>
          </a:r>
          <a:r>
            <a:rPr lang="ar-SA" sz="1000" b="1" i="1" kern="1200"/>
            <a:t> الأسري</a:t>
          </a:r>
          <a:r>
            <a:rPr lang="ar-DZ" sz="1000" b="1" i="1" kern="1200"/>
            <a:t>.</a:t>
          </a:r>
          <a:endParaRPr lang="fr-FR" sz="1000" b="1" kern="1200"/>
        </a:p>
      </dsp:txBody>
      <dsp:txXfrm>
        <a:off x="7" y="378700"/>
        <a:ext cx="3169804" cy="1243571"/>
      </dsp:txXfrm>
    </dsp:sp>
  </dsp:spTree>
</dsp:drawing>
</file>

<file path=word/diagrams/layout1.xml><?xml version="1.0" encoding="utf-8"?>
<dgm:layoutDef xmlns:dgm="http://schemas.openxmlformats.org/drawingml/2006/diagram" xmlns:a="http://schemas.openxmlformats.org/drawingml/2006/main" uniqueId="urn:microsoft.com/office/officeart/2005/8/layout/process4">
  <dgm:title val=""/>
  <dgm:desc val=""/>
  <dgm:catLst>
    <dgm:cat type="process" pri="16000"/>
    <dgm:cat type="list" pri="20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alg type="lin">
      <dgm:param type="linDir" val="fromB"/>
    </dgm:alg>
    <dgm:shape xmlns:r="http://schemas.openxmlformats.org/officeDocument/2006/relationships" r:blip="">
      <dgm:adjLst/>
    </dgm:shape>
    <dgm:presOf/>
    <dgm:constrLst>
      <dgm:constr type="h" for="ch" forName="boxAndChildren" refType="h"/>
      <dgm:constr type="h" for="ch" forName="arrowAndChildren" refType="h" refFor="ch" refForName="boxAndChildren" op="equ" fact="1.538"/>
      <dgm:constr type="w" for="ch" forName="arrowAndChildren" refType="w"/>
      <dgm:constr type="w" for="ch" forName="boxAndChildren" refType="w"/>
      <dgm:constr type="h" for="ch" forName="sp" refType="h" fact="-0.015"/>
      <dgm:constr type="primFontSz" for="des" forName="parentTextBox" val="65"/>
      <dgm:constr type="primFontSz" for="des" forName="parentTextArrow" refType="primFontSz" refFor="des" refForName="parentTextBox" op="equ"/>
      <dgm:constr type="primFontSz" for="des" forName="childTextArrow" val="65"/>
      <dgm:constr type="primFontSz" for="des" forName="childTextBox" refType="primFontSz" refFor="des" refForName="childTextArrow" op="equ"/>
    </dgm:constrLst>
    <dgm:ruleLst/>
    <dgm:forEach name="Name1" axis="ch" ptType="node" st="-1" step="-1">
      <dgm:choose name="Name2">
        <dgm:if name="Name3" axis="self" ptType="node" func="revPos" op="equ" val="1">
          <dgm:layoutNode name="boxAndChildren">
            <dgm:alg type="composite"/>
            <dgm:shape xmlns:r="http://schemas.openxmlformats.org/officeDocument/2006/relationships" r:blip="">
              <dgm:adjLst/>
            </dgm:shape>
            <dgm:presOf/>
            <dgm:choose name="Name4">
              <dgm:if name="Name5" axis="ch" ptType="node" func="cnt" op="gte" val="1">
                <dgm:constrLst>
                  <dgm:constr type="w" for="ch" forName="parentTextBox" refType="w"/>
                  <dgm:constr type="h" for="ch" forName="parentTextBox" refType="h" fact="0.54"/>
                  <dgm:constr type="t" for="ch" forName="parentTextBox"/>
                  <dgm:constr type="w" for="ch" forName="entireBox" refType="w"/>
                  <dgm:constr type="h" for="ch" forName="entireBox" refType="h"/>
                  <dgm:constr type="w" for="ch" forName="descendantBox" refType="w"/>
                  <dgm:constr type="b" for="ch" forName="descendantBox" refType="h" fact="0.98"/>
                  <dgm:constr type="h" for="ch" forName="descendantBox" refType="h" fact="0.46"/>
                </dgm:constrLst>
              </dgm:if>
              <dgm:else name="Name6">
                <dgm:constrLst>
                  <dgm:constr type="w" for="ch" forName="parentTextBox" refType="w"/>
                  <dgm:constr type="h" for="ch" forName="parentTextBox" refType="h"/>
                </dgm:constrLst>
              </dgm:else>
            </dgm:choose>
            <dgm:ruleLst/>
            <dgm:layoutNode name="parentTextBox">
              <dgm:alg type="tx"/>
              <dgm:choose name="Name7">
                <dgm:if name="Name8" axis="ch" ptType="node" func="cnt" op="gte" val="1">
                  <dgm:shape xmlns:r="http://schemas.openxmlformats.org/officeDocument/2006/relationships" type="rect" r:blip="" zOrderOff="1" hideGeom="1">
                    <dgm:adjLst/>
                  </dgm:shape>
                </dgm:if>
                <dgm:else name="Name9">
                  <dgm:shape xmlns:r="http://schemas.openxmlformats.org/officeDocument/2006/relationships" type="rect" r:blip="">
                    <dgm:adjLst/>
                  </dgm:shape>
                </dgm:else>
              </dgm:choose>
              <dgm:presOf axis="self"/>
              <dgm:constrLst/>
              <dgm:ruleLst>
                <dgm:rule type="primFontSz" val="5" fact="NaN" max="NaN"/>
              </dgm:ruleLst>
            </dgm:layoutNode>
            <dgm:choose name="Name10">
              <dgm:if name="Name11" axis="ch" ptType="node" func="cnt" op="gte" val="1">
                <dgm:layoutNode name="entireBox">
                  <dgm:alg type="sp"/>
                  <dgm:shape xmlns:r="http://schemas.openxmlformats.org/officeDocument/2006/relationships" type="rect" r:blip="">
                    <dgm:adjLst/>
                  </dgm:shape>
                  <dgm:presOf axis="self"/>
                  <dgm:constrLst/>
                  <dgm:ruleLst/>
                </dgm:layoutNode>
                <dgm:layoutNode name="descendantBox" styleLbl="fgAccFollowNode1">
                  <dgm:choose name="Name12">
                    <dgm:if name="Name13" func="var" arg="dir" op="equ" val="norm">
                      <dgm:alg type="lin"/>
                    </dgm:if>
                    <dgm:else name="Name14">
                      <dgm:alg type="lin">
                        <dgm:param type="linDir" val="fromR"/>
                      </dgm:alg>
                    </dgm:else>
                  </dgm:choose>
                  <dgm:shape xmlns:r="http://schemas.openxmlformats.org/officeDocument/2006/relationships" r:blip="">
                    <dgm:adjLst/>
                  </dgm:shape>
                  <dgm:presOf/>
                  <dgm:constrLst>
                    <dgm:constr type="w" for="ch" forName="childTextBox" refType="w"/>
                    <dgm:constr type="h" for="ch" forName="childTextBox" refType="h"/>
                  </dgm:constrLst>
                  <dgm:ruleLst/>
                  <dgm:forEach name="Name15" axis="ch" ptType="node">
                    <dgm:layoutNode name="childTextBox" styleLbl="fgAccFollowNode1">
                      <dgm:varLst>
                        <dgm:bulletEnabled val="1"/>
                      </dgm:varLst>
                      <dgm:alg type="tx"/>
                      <dgm:shape xmlns:r="http://schemas.openxmlformats.org/officeDocument/2006/relationships" type="rect" r:blip="">
                        <dgm:adjLst/>
                      </dgm:shape>
                      <dgm:presOf axis="desOrSelf" ptType="node"/>
                      <dgm:constrLst>
                        <dgm:constr type="tMarg" refType="primFontSz" fact="0.1"/>
                        <dgm:constr type="bMarg" refType="primFontSz" fact="0.1"/>
                      </dgm:constrLst>
                      <dgm:ruleLst>
                        <dgm:rule type="primFontSz" val="5" fact="NaN" max="NaN"/>
                      </dgm:ruleLst>
                    </dgm:layoutNode>
                  </dgm:forEach>
                </dgm:layoutNode>
              </dgm:if>
              <dgm:else name="Name16"/>
            </dgm:choose>
          </dgm:layoutNode>
        </dgm:if>
        <dgm:else name="Name17">
          <dgm:layoutNode name="arrowAndChildren">
            <dgm:alg type="composite"/>
            <dgm:shape xmlns:r="http://schemas.openxmlformats.org/officeDocument/2006/relationships" r:blip="">
              <dgm:adjLst/>
            </dgm:shape>
            <dgm:presOf/>
            <dgm:choose name="Name18">
              <dgm:if name="Name19" axis="ch" ptType="node" func="cnt" op="gte" val="1">
                <dgm:constrLst>
                  <dgm:constr type="w" for="ch" forName="parentTextArrow" refType="w"/>
                  <dgm:constr type="t" for="ch" forName="parentTextArrow"/>
                  <dgm:constr type="h" for="ch" forName="parentTextArrow" refType="h" fact="0.351"/>
                  <dgm:constr type="w" for="ch" forName="arrow" refType="w"/>
                  <dgm:constr type="h" for="ch" forName="arrow" refType="h"/>
                  <dgm:constr type="w" for="ch" forName="descendantArrow" refType="w"/>
                  <dgm:constr type="b" for="ch" forName="descendantArrow" refType="h" fact="0.65"/>
                  <dgm:constr type="h" for="ch" forName="descendantArrow" refType="h" fact="0.299"/>
                </dgm:constrLst>
              </dgm:if>
              <dgm:else name="Name20">
                <dgm:constrLst>
                  <dgm:constr type="w" for="ch" forName="parentTextArrow" refType="w"/>
                  <dgm:constr type="h" for="ch" forName="parentTextArrow" refType="h"/>
                </dgm:constrLst>
              </dgm:else>
            </dgm:choose>
            <dgm:ruleLst/>
            <dgm:layoutNode name="parentTextArrow">
              <dgm:alg type="tx"/>
              <dgm:choose name="Name21">
                <dgm:if name="Name22" axis="ch" ptType="node" func="cnt" op="gte" val="1">
                  <dgm:shape xmlns:r="http://schemas.openxmlformats.org/officeDocument/2006/relationships" type="rect" r:blip="" zOrderOff="1" hideGeom="1">
                    <dgm:adjLst/>
                  </dgm:shape>
                </dgm:if>
                <dgm:else name="Name23">
                  <dgm:shape xmlns:r="http://schemas.openxmlformats.org/officeDocument/2006/relationships" rot="180" type="upArrowCallout" r:blip="">
                    <dgm:adjLst/>
                  </dgm:shape>
                </dgm:else>
              </dgm:choose>
              <dgm:presOf axis="self"/>
              <dgm:constrLst/>
              <dgm:ruleLst>
                <dgm:rule type="primFontSz" val="5" fact="NaN" max="NaN"/>
              </dgm:ruleLst>
            </dgm:layoutNode>
            <dgm:choose name="Name24">
              <dgm:if name="Name25" axis="ch" ptType="node" func="cnt" op="gte" val="1">
                <dgm:layoutNode name="arrow">
                  <dgm:alg type="sp"/>
                  <dgm:shape xmlns:r="http://schemas.openxmlformats.org/officeDocument/2006/relationships" rot="180" type="upArrowCallout" r:blip="">
                    <dgm:adjLst/>
                  </dgm:shape>
                  <dgm:presOf axis="self"/>
                  <dgm:constrLst/>
                  <dgm:ruleLst/>
                </dgm:layoutNode>
                <dgm:layoutNode name="descendantArrow">
                  <dgm:choose name="Name26">
                    <dgm:if name="Name27" func="var" arg="dir" op="equ" val="norm">
                      <dgm:alg type="lin"/>
                    </dgm:if>
                    <dgm:else name="Name28">
                      <dgm:alg type="lin">
                        <dgm:param type="linDir" val="fromR"/>
                      </dgm:alg>
                    </dgm:else>
                  </dgm:choose>
                  <dgm:shape xmlns:r="http://schemas.openxmlformats.org/officeDocument/2006/relationships" r:blip="">
                    <dgm:adjLst/>
                  </dgm:shape>
                  <dgm:presOf/>
                  <dgm:constrLst>
                    <dgm:constr type="w" for="ch" forName="childTextArrow" refType="w"/>
                    <dgm:constr type="h" for="ch" forName="childTextArrow" refType="h"/>
                  </dgm:constrLst>
                  <dgm:ruleLst/>
                  <dgm:forEach name="Name29" axis="ch" ptType="node">
                    <dgm:layoutNode name="childTextArrow" styleLbl="fgAccFollowNode1">
                      <dgm:varLst>
                        <dgm:bulletEnabled val="1"/>
                      </dgm:varLst>
                      <dgm:alg type="tx"/>
                      <dgm:shape xmlns:r="http://schemas.openxmlformats.org/officeDocument/2006/relationships" type="rect" r:blip="">
                        <dgm:adjLst/>
                      </dgm:shape>
                      <dgm:presOf axis="desOrSelf" ptType="node"/>
                      <dgm:constrLst>
                        <dgm:constr type="tMarg" refType="primFontSz" fact="0.1"/>
                        <dgm:constr type="bMarg" refType="primFontSz" fact="0.1"/>
                      </dgm:constrLst>
                      <dgm:ruleLst>
                        <dgm:rule type="primFontSz" val="5" fact="NaN" max="NaN"/>
                      </dgm:ruleLst>
                    </dgm:layoutNode>
                  </dgm:forEach>
                </dgm:layoutNode>
              </dgm:if>
              <dgm:else name="Name30"/>
            </dgm:choose>
          </dgm:layoutNode>
        </dgm:else>
      </dgm:choose>
      <dgm:forEach name="Name31" axis="precedSib" ptType="sibTrans" st="-1" cnt="1">
        <dgm:layoutNode name="sp">
          <dgm:alg type="sp"/>
          <dgm:shape xmlns:r="http://schemas.openxmlformats.org/officeDocument/2006/relationships" r:blip="">
            <dgm:adjLst/>
          </dgm:shape>
          <dgm:presOf axis="sel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91D6A0-6F9C-478A-B9D2-BC95AF120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72</Words>
  <Characters>399</Characters>
  <Application>Microsoft Office Word</Application>
  <DocSecurity>0</DocSecurity>
  <Lines>3</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sbi</dc:creator>
  <cp:lastModifiedBy>krama</cp:lastModifiedBy>
  <cp:revision>3</cp:revision>
  <cp:lastPrinted>2015-02-28T11:12:00Z</cp:lastPrinted>
  <dcterms:created xsi:type="dcterms:W3CDTF">2015-02-28T11:12:00Z</dcterms:created>
  <dcterms:modified xsi:type="dcterms:W3CDTF">2015-02-28T11:13:00Z</dcterms:modified>
</cp:coreProperties>
</file>